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725E" w14:textId="302F494F" w:rsidR="00BF610E" w:rsidRPr="00BF610E" w:rsidRDefault="00BF610E" w:rsidP="00BF610E">
      <w:pPr>
        <w:pBdr>
          <w:top w:val="single" w:sz="24" w:space="1" w:color="C45911"/>
          <w:bottom w:val="single" w:sz="24" w:space="1" w:color="C45911"/>
        </w:pBdr>
        <w:jc w:val="center"/>
        <w:rPr>
          <w:rFonts w:ascii="Calibri" w:eastAsia="Calibri" w:hAnsi="Calibri" w:cs="Calibri"/>
          <w:color w:val="C45911"/>
          <w:sz w:val="28"/>
          <w:szCs w:val="28"/>
          <w:shd w:val="clear" w:color="auto" w:fill="FFFFFF"/>
        </w:rPr>
      </w:pPr>
      <w:r w:rsidRPr="00BF610E">
        <w:rPr>
          <w:rFonts w:ascii="Calibri" w:eastAsia="Calibri" w:hAnsi="Calibri" w:cs="Calibri"/>
          <w:b/>
          <w:bCs/>
          <w:sz w:val="28"/>
          <w:szCs w:val="28"/>
          <w:shd w:val="clear" w:color="auto" w:fill="FFFFFF"/>
        </w:rPr>
        <w:t xml:space="preserve">ALGEMENE COMMUNICATIE </w:t>
      </w:r>
      <w:r>
        <w:rPr>
          <w:rFonts w:ascii="Calibri" w:eastAsia="Calibri" w:hAnsi="Calibri" w:cs="Calibri"/>
          <w:b/>
          <w:bCs/>
          <w:sz w:val="28"/>
          <w:szCs w:val="28"/>
          <w:shd w:val="clear" w:color="auto" w:fill="FFFFFF"/>
        </w:rPr>
        <w:t>AAN</w:t>
      </w:r>
      <w:r w:rsidRPr="00BF610E">
        <w:rPr>
          <w:rFonts w:ascii="Calibri" w:eastAsia="Calibri" w:hAnsi="Calibri" w:cs="Calibri"/>
          <w:b/>
          <w:bCs/>
          <w:sz w:val="28"/>
          <w:szCs w:val="28"/>
          <w:shd w:val="clear" w:color="auto" w:fill="FFFFFF"/>
        </w:rPr>
        <w:t xml:space="preserve"> DE </w:t>
      </w:r>
      <w:r w:rsidR="00F34C42">
        <w:rPr>
          <w:rFonts w:ascii="Calibri" w:eastAsia="Calibri" w:hAnsi="Calibri" w:cs="Calibri"/>
          <w:b/>
          <w:bCs/>
          <w:sz w:val="28"/>
          <w:szCs w:val="28"/>
          <w:shd w:val="clear" w:color="auto" w:fill="FFFFFF"/>
        </w:rPr>
        <w:t xml:space="preserve">MEDEWERKERS </w:t>
      </w:r>
      <w:r>
        <w:rPr>
          <w:rFonts w:ascii="Calibri" w:eastAsia="Calibri" w:hAnsi="Calibri" w:cs="Calibri"/>
          <w:b/>
          <w:bCs/>
          <w:sz w:val="28"/>
          <w:szCs w:val="28"/>
          <w:shd w:val="clear" w:color="auto" w:fill="FFFFFF"/>
        </w:rPr>
        <w:t xml:space="preserve">OVER DE INVOERING VAN DE SECTORALE “IFIC” FUNCTIECLASSIFICATIE IN DE </w:t>
      </w:r>
      <w:r w:rsidR="007C6C6E">
        <w:rPr>
          <w:rFonts w:ascii="Calibri" w:eastAsia="Calibri" w:hAnsi="Calibri" w:cs="Calibri"/>
          <w:b/>
          <w:bCs/>
          <w:sz w:val="28"/>
          <w:szCs w:val="28"/>
          <w:shd w:val="clear" w:color="auto" w:fill="FFFFFF"/>
        </w:rPr>
        <w:t xml:space="preserve">VLAAMS </w:t>
      </w:r>
      <w:r>
        <w:rPr>
          <w:rFonts w:ascii="Calibri" w:eastAsia="Calibri" w:hAnsi="Calibri" w:cs="Calibri"/>
          <w:b/>
          <w:bCs/>
          <w:sz w:val="28"/>
          <w:szCs w:val="28"/>
          <w:shd w:val="clear" w:color="auto" w:fill="FFFFFF"/>
        </w:rPr>
        <w:t xml:space="preserve">PUBLIEKE GEZONDHEIDSSECTOREN </w:t>
      </w:r>
    </w:p>
    <w:p w14:paraId="2DAF4229" w14:textId="2641B53F" w:rsidR="00BF610E" w:rsidRDefault="00BF610E" w:rsidP="00BF610E">
      <w:pPr>
        <w:spacing w:before="360"/>
        <w:jc w:val="both"/>
        <w:rPr>
          <w:rFonts w:ascii="Calibri" w:eastAsia="Calibri" w:hAnsi="Calibri" w:cs="Calibri"/>
          <w:b/>
          <w:bCs/>
          <w:sz w:val="24"/>
          <w:szCs w:val="24"/>
          <w:shd w:val="clear" w:color="auto" w:fill="FFFFFF"/>
        </w:rPr>
      </w:pPr>
      <w:r w:rsidRPr="00BF610E">
        <w:rPr>
          <w:rFonts w:ascii="Calibri" w:eastAsia="Calibri" w:hAnsi="Calibri" w:cs="Calibri"/>
          <w:b/>
          <w:bCs/>
          <w:sz w:val="24"/>
          <w:szCs w:val="24"/>
          <w:shd w:val="clear" w:color="auto" w:fill="FFFFFF"/>
        </w:rPr>
        <w:t xml:space="preserve">Op </w:t>
      </w:r>
      <w:r w:rsidR="002F13F7" w:rsidRPr="008226E5">
        <w:rPr>
          <w:rFonts w:ascii="Calibri" w:eastAsia="Calibri" w:hAnsi="Calibri" w:cs="Calibri"/>
          <w:b/>
          <w:bCs/>
          <w:sz w:val="24"/>
          <w:szCs w:val="24"/>
          <w:shd w:val="clear" w:color="auto" w:fill="FFFFFF"/>
        </w:rPr>
        <w:t>24/11/2021</w:t>
      </w:r>
      <w:r w:rsidRPr="008226E5">
        <w:rPr>
          <w:rFonts w:ascii="Calibri" w:eastAsia="Calibri" w:hAnsi="Calibri" w:cs="Calibri"/>
          <w:b/>
          <w:bCs/>
          <w:sz w:val="24"/>
          <w:szCs w:val="24"/>
          <w:shd w:val="clear" w:color="auto" w:fill="FFFFFF"/>
        </w:rPr>
        <w:t xml:space="preserve"> </w:t>
      </w:r>
      <w:r w:rsidR="0090547D" w:rsidRPr="008226E5">
        <w:rPr>
          <w:rFonts w:ascii="Calibri" w:eastAsia="Calibri" w:hAnsi="Calibri" w:cs="Calibri"/>
          <w:b/>
          <w:bCs/>
          <w:sz w:val="24"/>
          <w:szCs w:val="24"/>
          <w:shd w:val="clear" w:color="auto" w:fill="FFFFFF"/>
        </w:rPr>
        <w:t>werden</w:t>
      </w:r>
      <w:r w:rsidR="007C6C6E" w:rsidRPr="008226E5">
        <w:rPr>
          <w:rFonts w:ascii="Calibri" w:eastAsia="Calibri" w:hAnsi="Calibri" w:cs="Calibri"/>
          <w:b/>
          <w:bCs/>
          <w:sz w:val="24"/>
          <w:szCs w:val="24"/>
          <w:shd w:val="clear" w:color="auto" w:fill="FFFFFF"/>
        </w:rPr>
        <w:t xml:space="preserve"> er</w:t>
      </w:r>
      <w:r w:rsidRPr="008226E5">
        <w:rPr>
          <w:rFonts w:ascii="Calibri" w:eastAsia="Calibri" w:hAnsi="Calibri" w:cs="Calibri"/>
          <w:b/>
          <w:bCs/>
          <w:sz w:val="24"/>
          <w:szCs w:val="24"/>
          <w:shd w:val="clear" w:color="auto" w:fill="FFFFFF"/>
        </w:rPr>
        <w:t xml:space="preserve"> protocolakkoord</w:t>
      </w:r>
      <w:r w:rsidR="007C6C6E" w:rsidRPr="008226E5">
        <w:rPr>
          <w:rFonts w:ascii="Calibri" w:eastAsia="Calibri" w:hAnsi="Calibri" w:cs="Calibri"/>
          <w:b/>
          <w:bCs/>
          <w:sz w:val="24"/>
          <w:szCs w:val="24"/>
          <w:shd w:val="clear" w:color="auto" w:fill="FFFFFF"/>
        </w:rPr>
        <w:t>en</w:t>
      </w:r>
      <w:r w:rsidRPr="008226E5">
        <w:rPr>
          <w:rFonts w:ascii="Calibri" w:eastAsia="Calibri" w:hAnsi="Calibri" w:cs="Calibri"/>
          <w:b/>
          <w:bCs/>
          <w:sz w:val="24"/>
          <w:szCs w:val="24"/>
          <w:shd w:val="clear" w:color="auto" w:fill="FFFFFF"/>
        </w:rPr>
        <w:t xml:space="preserve"> </w:t>
      </w:r>
      <w:r w:rsidR="0090547D" w:rsidRPr="008226E5">
        <w:rPr>
          <w:rFonts w:ascii="Calibri" w:eastAsia="Calibri" w:hAnsi="Calibri" w:cs="Calibri"/>
          <w:b/>
          <w:bCs/>
          <w:sz w:val="24"/>
          <w:szCs w:val="24"/>
          <w:shd w:val="clear" w:color="auto" w:fill="FFFFFF"/>
        </w:rPr>
        <w:t>gesloten in Comité C</w:t>
      </w:r>
      <w:r w:rsidR="002F13F7" w:rsidRPr="008226E5">
        <w:rPr>
          <w:rFonts w:ascii="Calibri" w:eastAsia="Calibri" w:hAnsi="Calibri" w:cs="Calibri"/>
          <w:b/>
          <w:bCs/>
          <w:sz w:val="24"/>
          <w:szCs w:val="24"/>
          <w:shd w:val="clear" w:color="auto" w:fill="FFFFFF"/>
        </w:rPr>
        <w:t>1</w:t>
      </w:r>
      <w:r w:rsidR="0090547D" w:rsidRPr="008226E5">
        <w:rPr>
          <w:rFonts w:ascii="Calibri" w:eastAsia="Calibri" w:hAnsi="Calibri" w:cs="Calibri"/>
          <w:b/>
          <w:bCs/>
          <w:sz w:val="24"/>
          <w:szCs w:val="24"/>
          <w:shd w:val="clear" w:color="auto" w:fill="FFFFFF"/>
        </w:rPr>
        <w:t xml:space="preserve"> </w:t>
      </w:r>
      <w:r w:rsidRPr="008226E5">
        <w:rPr>
          <w:rFonts w:ascii="Calibri" w:eastAsia="Calibri" w:hAnsi="Calibri" w:cs="Calibri"/>
          <w:b/>
          <w:bCs/>
          <w:sz w:val="24"/>
          <w:szCs w:val="24"/>
          <w:shd w:val="clear" w:color="auto" w:fill="FFFFFF"/>
        </w:rPr>
        <w:t>betreffende</w:t>
      </w:r>
      <w:r w:rsidRPr="00A27660">
        <w:rPr>
          <w:rFonts w:ascii="Calibri" w:eastAsia="Calibri" w:hAnsi="Calibri" w:cs="Calibri"/>
          <w:b/>
          <w:bCs/>
          <w:sz w:val="24"/>
          <w:szCs w:val="24"/>
          <w:shd w:val="clear" w:color="auto" w:fill="FFFFFF"/>
        </w:rPr>
        <w:t xml:space="preserve"> de implementatie van de </w:t>
      </w:r>
      <w:r w:rsidRPr="00A27660">
        <w:rPr>
          <w:rFonts w:ascii="Calibri" w:eastAsia="Calibri" w:hAnsi="Calibri" w:cs="Calibri"/>
          <w:b/>
          <w:bCs/>
          <w:sz w:val="24"/>
          <w:szCs w:val="24"/>
          <w:u w:val="single"/>
          <w:shd w:val="clear" w:color="auto" w:fill="FFFFFF"/>
        </w:rPr>
        <w:t xml:space="preserve">sectorale functieclassificatie </w:t>
      </w:r>
      <w:r w:rsidR="00AD1DB6">
        <w:rPr>
          <w:rFonts w:ascii="Calibri" w:eastAsia="Calibri" w:hAnsi="Calibri" w:cs="Calibri"/>
          <w:b/>
          <w:bCs/>
          <w:sz w:val="24"/>
          <w:szCs w:val="24"/>
          <w:u w:val="single"/>
          <w:shd w:val="clear" w:color="auto" w:fill="FFFFFF"/>
        </w:rPr>
        <w:t>“IFIC”</w:t>
      </w:r>
      <w:r w:rsidRPr="00C8158C">
        <w:rPr>
          <w:rFonts w:ascii="Calibri" w:eastAsia="Calibri" w:hAnsi="Calibri" w:cs="Calibri"/>
          <w:b/>
          <w:bCs/>
          <w:sz w:val="24"/>
          <w:szCs w:val="24"/>
          <w:shd w:val="clear" w:color="auto" w:fill="FFFFFF"/>
        </w:rPr>
        <w:t xml:space="preserve"> </w:t>
      </w:r>
      <w:r w:rsidRPr="00A27660">
        <w:rPr>
          <w:rFonts w:ascii="Calibri" w:eastAsia="Calibri" w:hAnsi="Calibri" w:cs="Calibri"/>
          <w:b/>
          <w:bCs/>
          <w:sz w:val="24"/>
          <w:szCs w:val="24"/>
          <w:shd w:val="clear" w:color="auto" w:fill="FFFFFF"/>
        </w:rPr>
        <w:t xml:space="preserve">in de </w:t>
      </w:r>
      <w:r w:rsidR="007C6C6E">
        <w:rPr>
          <w:rFonts w:ascii="Calibri" w:eastAsia="Calibri" w:hAnsi="Calibri" w:cs="Calibri"/>
          <w:b/>
          <w:bCs/>
          <w:sz w:val="24"/>
          <w:szCs w:val="24"/>
          <w:shd w:val="clear" w:color="auto" w:fill="FFFFFF"/>
        </w:rPr>
        <w:t xml:space="preserve">Vlaams publieke </w:t>
      </w:r>
      <w:r w:rsidRPr="00A27660">
        <w:rPr>
          <w:rFonts w:ascii="Calibri" w:eastAsia="Calibri" w:hAnsi="Calibri" w:cs="Calibri"/>
          <w:b/>
          <w:bCs/>
          <w:sz w:val="24"/>
          <w:szCs w:val="24"/>
          <w:shd w:val="clear" w:color="auto" w:fill="FFFFFF"/>
        </w:rPr>
        <w:t>gezondheidssectoren</w:t>
      </w:r>
      <w:r w:rsidR="00692FD9">
        <w:rPr>
          <w:rFonts w:ascii="Calibri" w:eastAsia="Calibri" w:hAnsi="Calibri" w:cs="Calibri"/>
          <w:b/>
          <w:bCs/>
          <w:sz w:val="24"/>
          <w:szCs w:val="24"/>
          <w:shd w:val="clear" w:color="auto" w:fill="FFFFFF"/>
        </w:rPr>
        <w:t xml:space="preserve"> en meer bepaald de ouderenzorg</w:t>
      </w:r>
      <w:r w:rsidR="002769B3">
        <w:rPr>
          <w:rFonts w:ascii="Calibri" w:eastAsia="Calibri" w:hAnsi="Calibri" w:cs="Calibri"/>
          <w:b/>
          <w:bCs/>
          <w:sz w:val="24"/>
          <w:szCs w:val="24"/>
          <w:shd w:val="clear" w:color="auto" w:fill="FFFFFF"/>
        </w:rPr>
        <w:t>.</w:t>
      </w:r>
      <w:r>
        <w:rPr>
          <w:rFonts w:ascii="Calibri" w:eastAsia="Calibri" w:hAnsi="Calibri" w:cs="Calibri"/>
          <w:b/>
          <w:bCs/>
          <w:sz w:val="24"/>
          <w:szCs w:val="24"/>
          <w:shd w:val="clear" w:color="auto" w:fill="FFFFFF"/>
        </w:rPr>
        <w:t xml:space="preserve"> </w:t>
      </w:r>
    </w:p>
    <w:p w14:paraId="3789F9B5" w14:textId="0D8EB793" w:rsidR="00BF610E" w:rsidRPr="00BF610E" w:rsidRDefault="00BF610E" w:rsidP="00BF610E">
      <w:pPr>
        <w:spacing w:before="360"/>
        <w:jc w:val="both"/>
        <w:rPr>
          <w:rFonts w:ascii="Calibri" w:eastAsia="Times New Roman" w:hAnsi="Calibri" w:cs="Calibri"/>
          <w:b/>
          <w:bCs/>
          <w:color w:val="C45911"/>
          <w:sz w:val="24"/>
          <w:szCs w:val="24"/>
          <w:lang w:eastAsia="nl-BE"/>
        </w:rPr>
      </w:pPr>
      <w:r w:rsidRPr="00A70202">
        <w:rPr>
          <w:rFonts w:ascii="Calibri" w:eastAsia="Times New Roman" w:hAnsi="Calibri" w:cs="Calibri"/>
          <w:b/>
          <w:bCs/>
          <w:color w:val="C45911"/>
          <w:sz w:val="24"/>
          <w:szCs w:val="24"/>
          <w:lang w:eastAsia="nl-BE"/>
        </w:rPr>
        <w:t>DE SECTORA</w:t>
      </w:r>
      <w:r w:rsidR="00A70202" w:rsidRPr="00A70202">
        <w:rPr>
          <w:rFonts w:ascii="Calibri" w:eastAsia="Times New Roman" w:hAnsi="Calibri" w:cs="Calibri"/>
          <w:b/>
          <w:bCs/>
          <w:color w:val="C45911"/>
          <w:sz w:val="24"/>
          <w:szCs w:val="24"/>
          <w:lang w:eastAsia="nl-BE"/>
        </w:rPr>
        <w:t>LE “IFIC” FUNCTIECLASSIFICATIE: WA</w:t>
      </w:r>
      <w:r w:rsidR="00A70202">
        <w:rPr>
          <w:rFonts w:ascii="Calibri" w:eastAsia="Times New Roman" w:hAnsi="Calibri" w:cs="Calibri"/>
          <w:b/>
          <w:bCs/>
          <w:color w:val="C45911"/>
          <w:sz w:val="24"/>
          <w:szCs w:val="24"/>
          <w:lang w:eastAsia="nl-BE"/>
        </w:rPr>
        <w:t xml:space="preserve">AR GAAT HET OVER? </w:t>
      </w:r>
    </w:p>
    <w:p w14:paraId="433D744A" w14:textId="72D8FAAD" w:rsidR="00BF610E" w:rsidRPr="00BF610E" w:rsidRDefault="002C209C" w:rsidP="00BF610E">
      <w:pPr>
        <w:spacing w:before="240"/>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D</w:t>
      </w:r>
      <w:r w:rsidRPr="00C3786B">
        <w:rPr>
          <w:rFonts w:ascii="Calibri" w:eastAsia="Times New Roman" w:hAnsi="Calibri" w:cs="Calibri"/>
          <w:color w:val="3B3838"/>
          <w:sz w:val="24"/>
          <w:szCs w:val="24"/>
          <w:lang w:eastAsia="nl-BE"/>
        </w:rPr>
        <w:t>e  IFIC-functieclassificatie is een indeling en weging van functies volgens de methodologie uitgewerkt door de vzw IFIC (Instituut voor Functieclassificatie – Institut de classification de fonctions</w:t>
      </w:r>
      <w:r>
        <w:rPr>
          <w:rFonts w:ascii="Calibri" w:eastAsia="Times New Roman" w:hAnsi="Calibri" w:cs="Calibri"/>
          <w:color w:val="3B3838"/>
          <w:sz w:val="24"/>
          <w:szCs w:val="24"/>
          <w:lang w:eastAsia="nl-BE"/>
        </w:rPr>
        <w:t>) specifiek ontwikkeld voor de gezondheidssectoren in België</w:t>
      </w:r>
      <w:r w:rsidR="00A70202">
        <w:rPr>
          <w:rFonts w:ascii="Calibri" w:eastAsia="Times New Roman" w:hAnsi="Calibri" w:cs="Calibri"/>
          <w:color w:val="3B3838"/>
          <w:sz w:val="24"/>
          <w:szCs w:val="24"/>
          <w:lang w:eastAsia="nl-BE"/>
        </w:rPr>
        <w:t xml:space="preserve">. </w:t>
      </w:r>
      <w:r w:rsidR="00A70202" w:rsidRPr="00A70202">
        <w:rPr>
          <w:rFonts w:ascii="Calibri" w:eastAsia="Times New Roman" w:hAnsi="Calibri" w:cs="Calibri"/>
          <w:color w:val="3B3838"/>
          <w:sz w:val="24"/>
          <w:szCs w:val="24"/>
          <w:lang w:eastAsia="nl-BE"/>
        </w:rPr>
        <w:t>Iedere sectorale functie wordt beschreven</w:t>
      </w:r>
      <w:r w:rsidR="002769B3">
        <w:rPr>
          <w:rFonts w:ascii="Calibri" w:eastAsia="Times New Roman" w:hAnsi="Calibri" w:cs="Calibri"/>
          <w:color w:val="3B3838"/>
          <w:sz w:val="24"/>
          <w:szCs w:val="24"/>
          <w:lang w:eastAsia="nl-BE"/>
        </w:rPr>
        <w:t xml:space="preserve"> en</w:t>
      </w:r>
      <w:r w:rsidR="00A70202" w:rsidRPr="00A70202">
        <w:rPr>
          <w:rFonts w:ascii="Calibri" w:eastAsia="Times New Roman" w:hAnsi="Calibri" w:cs="Calibri"/>
          <w:color w:val="3B3838"/>
          <w:sz w:val="24"/>
          <w:szCs w:val="24"/>
          <w:lang w:eastAsia="nl-BE"/>
        </w:rPr>
        <w:t xml:space="preserve"> gewogen aan de hand v</w:t>
      </w:r>
      <w:r w:rsidR="00A70202">
        <w:rPr>
          <w:rFonts w:ascii="Calibri" w:eastAsia="Times New Roman" w:hAnsi="Calibri" w:cs="Calibri"/>
          <w:color w:val="3B3838"/>
          <w:sz w:val="24"/>
          <w:szCs w:val="24"/>
          <w:lang w:eastAsia="nl-BE"/>
        </w:rPr>
        <w:t>an 6 identieke criteria</w:t>
      </w:r>
      <w:r w:rsidR="00F34C42">
        <w:rPr>
          <w:rFonts w:ascii="Calibri" w:eastAsia="Times New Roman" w:hAnsi="Calibri" w:cs="Calibri"/>
          <w:color w:val="3B3838"/>
          <w:sz w:val="24"/>
          <w:szCs w:val="24"/>
          <w:lang w:eastAsia="nl-BE"/>
        </w:rPr>
        <w:t xml:space="preserve"> (kennis en kunde, leidinggeven, communicatie, probleemoplossing, verantwoordelijkheid en omgevingsfactoren)</w:t>
      </w:r>
      <w:r w:rsidR="00A70202">
        <w:rPr>
          <w:rFonts w:ascii="Calibri" w:eastAsia="Times New Roman" w:hAnsi="Calibri" w:cs="Calibri"/>
          <w:color w:val="3B3838"/>
          <w:sz w:val="24"/>
          <w:szCs w:val="24"/>
          <w:lang w:eastAsia="nl-BE"/>
        </w:rPr>
        <w:t xml:space="preserve"> voor alle functies, en op basis van het resultaat van die weging in een categorie geplaatst. Deze functieclassificatie wordt gekoppeld aan een nieuw loonmodel: het barema van toepassing op iedere functie wordt bepaald door de categorie waarin de functie geplaatst wordt. </w:t>
      </w:r>
    </w:p>
    <w:p w14:paraId="27A30510" w14:textId="0CCA8449" w:rsidR="00BF610E" w:rsidRPr="00BF610E" w:rsidRDefault="00A70202" w:rsidP="00BF610E">
      <w:pPr>
        <w:spacing w:before="240"/>
        <w:jc w:val="both"/>
        <w:rPr>
          <w:rFonts w:ascii="Calibri" w:eastAsia="Times New Roman" w:hAnsi="Calibri" w:cs="Calibri"/>
          <w:b/>
          <w:bCs/>
          <w:color w:val="C45911"/>
          <w:sz w:val="24"/>
          <w:szCs w:val="24"/>
          <w:lang w:eastAsia="nl-BE"/>
        </w:rPr>
      </w:pPr>
      <w:r w:rsidRPr="00A70202">
        <w:rPr>
          <w:rFonts w:ascii="Calibri" w:eastAsia="Times New Roman" w:hAnsi="Calibri" w:cs="Calibri"/>
          <w:color w:val="3B3838"/>
          <w:sz w:val="24"/>
          <w:szCs w:val="24"/>
          <w:lang w:eastAsia="nl-BE"/>
        </w:rPr>
        <w:t>Deze nieuwe classificatie, ontworpen v</w:t>
      </w:r>
      <w:r>
        <w:rPr>
          <w:rFonts w:ascii="Calibri" w:eastAsia="Times New Roman" w:hAnsi="Calibri" w:cs="Calibri"/>
          <w:color w:val="3B3838"/>
          <w:sz w:val="24"/>
          <w:szCs w:val="24"/>
          <w:lang w:eastAsia="nl-BE"/>
        </w:rPr>
        <w:t>oor de federale (ziekenhuizen, thuisverpleging, wijkgezondheidscentra, Rode Kruis, enz.) en geregionaliseerde</w:t>
      </w:r>
      <w:r w:rsidRPr="00A70202">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gezondheidssectoren (</w:t>
      </w:r>
      <w:r w:rsidR="00692FD9">
        <w:rPr>
          <w:rFonts w:ascii="Calibri" w:eastAsia="Times New Roman" w:hAnsi="Calibri" w:cs="Calibri"/>
          <w:color w:val="3B3838"/>
          <w:sz w:val="24"/>
          <w:szCs w:val="24"/>
          <w:lang w:eastAsia="nl-BE"/>
        </w:rPr>
        <w:t>ouderenzorg</w:t>
      </w:r>
      <w:r w:rsidR="0090547D">
        <w:rPr>
          <w:rFonts w:ascii="Calibri" w:eastAsia="Times New Roman" w:hAnsi="Calibri" w:cs="Calibri"/>
          <w:color w:val="3B3838"/>
          <w:sz w:val="24"/>
          <w:szCs w:val="24"/>
          <w:lang w:eastAsia="nl-BE"/>
        </w:rPr>
        <w:t xml:space="preserve">, initiatieven beschut wonen enz.), </w:t>
      </w:r>
      <w:r>
        <w:rPr>
          <w:rFonts w:ascii="Calibri" w:eastAsia="Times New Roman" w:hAnsi="Calibri" w:cs="Calibri"/>
          <w:color w:val="3B3838"/>
          <w:sz w:val="24"/>
          <w:szCs w:val="24"/>
          <w:lang w:eastAsia="nl-BE"/>
        </w:rPr>
        <w:t xml:space="preserve">legt </w:t>
      </w:r>
      <w:r w:rsidR="003252FC">
        <w:rPr>
          <w:rFonts w:ascii="Calibri" w:eastAsia="Times New Roman" w:hAnsi="Calibri" w:cs="Calibri"/>
          <w:color w:val="3B3838"/>
          <w:sz w:val="24"/>
          <w:szCs w:val="24"/>
          <w:lang w:eastAsia="nl-BE"/>
        </w:rPr>
        <w:t xml:space="preserve">meer </w:t>
      </w:r>
      <w:r>
        <w:rPr>
          <w:rFonts w:ascii="Calibri" w:eastAsia="Times New Roman" w:hAnsi="Calibri" w:cs="Calibri"/>
          <w:color w:val="3B3838"/>
          <w:sz w:val="24"/>
          <w:szCs w:val="24"/>
          <w:lang w:eastAsia="nl-BE"/>
        </w:rPr>
        <w:t>de nadruk op de uitgeoefende taken</w:t>
      </w:r>
      <w:r w:rsidR="003252FC">
        <w:rPr>
          <w:rFonts w:ascii="Calibri" w:eastAsia="Times New Roman" w:hAnsi="Calibri" w:cs="Calibri"/>
          <w:color w:val="3B3838"/>
          <w:sz w:val="24"/>
          <w:szCs w:val="24"/>
          <w:lang w:eastAsia="nl-BE"/>
        </w:rPr>
        <w:t>, het gewicht</w:t>
      </w:r>
      <w:r>
        <w:rPr>
          <w:rFonts w:ascii="Calibri" w:eastAsia="Times New Roman" w:hAnsi="Calibri" w:cs="Calibri"/>
          <w:color w:val="3B3838"/>
          <w:sz w:val="24"/>
          <w:szCs w:val="24"/>
          <w:lang w:eastAsia="nl-BE"/>
        </w:rPr>
        <w:t xml:space="preserve"> en de inhoud van de functie om de verloning te bepalen waar de </w:t>
      </w:r>
      <w:r w:rsidR="00F34C42">
        <w:rPr>
          <w:rFonts w:ascii="Calibri" w:eastAsia="Times New Roman" w:hAnsi="Calibri" w:cs="Calibri"/>
          <w:color w:val="3B3838"/>
          <w:sz w:val="24"/>
          <w:szCs w:val="24"/>
          <w:lang w:eastAsia="nl-BE"/>
        </w:rPr>
        <w:t xml:space="preserve">medewerker </w:t>
      </w:r>
      <w:r>
        <w:rPr>
          <w:rFonts w:ascii="Calibri" w:eastAsia="Times New Roman" w:hAnsi="Calibri" w:cs="Calibri"/>
          <w:color w:val="3B3838"/>
          <w:sz w:val="24"/>
          <w:szCs w:val="24"/>
          <w:lang w:eastAsia="nl-BE"/>
        </w:rPr>
        <w:t>recht op heeft</w:t>
      </w:r>
      <w:r w:rsidR="003252FC">
        <w:rPr>
          <w:rFonts w:ascii="Calibri" w:eastAsia="Times New Roman" w:hAnsi="Calibri" w:cs="Calibri"/>
          <w:color w:val="3B3838"/>
          <w:sz w:val="24"/>
          <w:szCs w:val="24"/>
          <w:lang w:eastAsia="nl-BE"/>
        </w:rPr>
        <w:t xml:space="preserve"> (en minder op scholingsgraad)</w:t>
      </w:r>
      <w:r>
        <w:rPr>
          <w:rFonts w:ascii="Calibri" w:eastAsia="Times New Roman" w:hAnsi="Calibri" w:cs="Calibri"/>
          <w:color w:val="3B3838"/>
          <w:sz w:val="24"/>
          <w:szCs w:val="24"/>
          <w:lang w:eastAsia="nl-BE"/>
        </w:rPr>
        <w:t xml:space="preserve">. </w:t>
      </w:r>
      <w:r w:rsidR="00E81146">
        <w:rPr>
          <w:rFonts w:ascii="Calibri" w:eastAsia="Times New Roman" w:hAnsi="Calibri" w:cs="Calibri"/>
          <w:color w:val="3B3838"/>
          <w:sz w:val="24"/>
          <w:szCs w:val="24"/>
          <w:lang w:eastAsia="nl-BE"/>
        </w:rPr>
        <w:t xml:space="preserve">Deze classificatie is analytisch en wordt paritair door de sociale partners </w:t>
      </w:r>
      <w:r w:rsidR="00692FD9">
        <w:rPr>
          <w:rFonts w:ascii="Calibri" w:eastAsia="Times New Roman" w:hAnsi="Calibri" w:cs="Calibri"/>
          <w:color w:val="3B3838"/>
          <w:sz w:val="24"/>
          <w:szCs w:val="24"/>
          <w:lang w:eastAsia="nl-BE"/>
        </w:rPr>
        <w:t xml:space="preserve">(werkgeversorganisaties en vakbonden) </w:t>
      </w:r>
      <w:r w:rsidR="00E81146">
        <w:rPr>
          <w:rFonts w:ascii="Calibri" w:eastAsia="Times New Roman" w:hAnsi="Calibri" w:cs="Calibri"/>
          <w:color w:val="3B3838"/>
          <w:sz w:val="24"/>
          <w:szCs w:val="24"/>
          <w:lang w:eastAsia="nl-BE"/>
        </w:rPr>
        <w:t xml:space="preserve">van de gezondheidssectoren beheerd en vormt een duidelijk en gemeenschappelijk verloningskader voor alle </w:t>
      </w:r>
      <w:r w:rsidR="00F34C42">
        <w:rPr>
          <w:rFonts w:ascii="Calibri" w:eastAsia="Times New Roman" w:hAnsi="Calibri" w:cs="Calibri"/>
          <w:color w:val="3B3838"/>
          <w:sz w:val="24"/>
          <w:szCs w:val="24"/>
          <w:lang w:eastAsia="nl-BE"/>
        </w:rPr>
        <w:t xml:space="preserve">medewerkers </w:t>
      </w:r>
      <w:r w:rsidR="00E81146">
        <w:rPr>
          <w:rFonts w:ascii="Calibri" w:eastAsia="Times New Roman" w:hAnsi="Calibri" w:cs="Calibri"/>
          <w:color w:val="3B3838"/>
          <w:sz w:val="24"/>
          <w:szCs w:val="24"/>
          <w:lang w:eastAsia="nl-BE"/>
        </w:rPr>
        <w:t xml:space="preserve">en werkgevers van de sectoren die ze implementeren. </w:t>
      </w:r>
    </w:p>
    <w:p w14:paraId="340609E9" w14:textId="464C12E9" w:rsidR="00BF610E" w:rsidRPr="00BF610E" w:rsidRDefault="00E81146" w:rsidP="00BF610E">
      <w:pPr>
        <w:spacing w:before="360"/>
        <w:jc w:val="both"/>
        <w:rPr>
          <w:rFonts w:ascii="Calibri" w:eastAsia="Times New Roman" w:hAnsi="Calibri" w:cs="Calibri"/>
          <w:b/>
          <w:bCs/>
          <w:color w:val="C45911"/>
          <w:sz w:val="24"/>
          <w:szCs w:val="24"/>
          <w:lang w:eastAsia="nl-BE"/>
        </w:rPr>
      </w:pPr>
      <w:r w:rsidRPr="00E81146">
        <w:rPr>
          <w:rFonts w:ascii="Calibri" w:eastAsia="Times New Roman" w:hAnsi="Calibri" w:cs="Calibri"/>
          <w:b/>
          <w:bCs/>
          <w:color w:val="C45911"/>
          <w:sz w:val="24"/>
          <w:szCs w:val="24"/>
          <w:lang w:eastAsia="nl-BE"/>
        </w:rPr>
        <w:t xml:space="preserve">IN </w:t>
      </w:r>
      <w:r>
        <w:rPr>
          <w:rFonts w:ascii="Calibri" w:eastAsia="Times New Roman" w:hAnsi="Calibri" w:cs="Calibri"/>
          <w:b/>
          <w:bCs/>
          <w:color w:val="C45911"/>
          <w:sz w:val="24"/>
          <w:szCs w:val="24"/>
          <w:lang w:eastAsia="nl-BE"/>
        </w:rPr>
        <w:t>EEN NOTENDOP</w:t>
      </w:r>
      <w:r w:rsidR="004739BE">
        <w:rPr>
          <w:rFonts w:ascii="Calibri" w:eastAsia="Times New Roman" w:hAnsi="Calibri" w:cs="Calibri"/>
          <w:b/>
          <w:bCs/>
          <w:color w:val="C45911"/>
          <w:sz w:val="24"/>
          <w:szCs w:val="24"/>
          <w:lang w:eastAsia="nl-BE"/>
        </w:rPr>
        <w:t>:</w:t>
      </w:r>
      <w:r>
        <w:rPr>
          <w:rFonts w:ascii="Calibri" w:eastAsia="Times New Roman" w:hAnsi="Calibri" w:cs="Calibri"/>
          <w:b/>
          <w:bCs/>
          <w:color w:val="C45911"/>
          <w:sz w:val="24"/>
          <w:szCs w:val="24"/>
          <w:lang w:eastAsia="nl-BE"/>
        </w:rPr>
        <w:t xml:space="preserve"> WAT GAAT ER GEBEUREN? </w:t>
      </w:r>
      <w:r w:rsidRPr="00E81146">
        <w:rPr>
          <w:rFonts w:ascii="Calibri" w:eastAsia="Times New Roman" w:hAnsi="Calibri" w:cs="Calibri"/>
          <w:b/>
          <w:bCs/>
          <w:color w:val="C45911"/>
          <w:sz w:val="24"/>
          <w:szCs w:val="24"/>
          <w:lang w:eastAsia="nl-BE"/>
        </w:rPr>
        <w:t>WAT KAN U VERWACHTEN?</w:t>
      </w:r>
    </w:p>
    <w:p w14:paraId="66B6F3FA" w14:textId="0E397900" w:rsidR="00BF610E" w:rsidRPr="00BF610E" w:rsidRDefault="00E81146" w:rsidP="00BF610E">
      <w:pPr>
        <w:spacing w:after="158" w:line="240" w:lineRule="auto"/>
        <w:jc w:val="both"/>
        <w:rPr>
          <w:rFonts w:ascii="Calibri" w:eastAsia="Times New Roman" w:hAnsi="Calibri" w:cs="Calibri"/>
          <w:color w:val="3B3838"/>
          <w:sz w:val="24"/>
          <w:szCs w:val="24"/>
          <w:lang w:eastAsia="nl-BE"/>
        </w:rPr>
      </w:pPr>
      <w:r w:rsidRPr="00E81146">
        <w:rPr>
          <w:rFonts w:ascii="Calibri" w:eastAsia="Times New Roman" w:hAnsi="Calibri" w:cs="Calibri"/>
          <w:color w:val="3B3838"/>
          <w:sz w:val="24"/>
          <w:szCs w:val="24"/>
          <w:lang w:eastAsia="nl-BE"/>
        </w:rPr>
        <w:t>In</w:t>
      </w:r>
      <w:r>
        <w:rPr>
          <w:rFonts w:ascii="Calibri" w:eastAsia="Times New Roman" w:hAnsi="Calibri" w:cs="Calibri"/>
          <w:color w:val="3B3838"/>
          <w:sz w:val="24"/>
          <w:szCs w:val="24"/>
          <w:lang w:eastAsia="nl-BE"/>
        </w:rPr>
        <w:t xml:space="preserve"> de loop van de komende maanden zullen er verschillende procedures worden opgestart om de sectorale “IFIC” functieclassificatie in uw </w:t>
      </w:r>
      <w:r w:rsidR="00692FD9">
        <w:rPr>
          <w:rFonts w:ascii="Calibri" w:eastAsia="Times New Roman" w:hAnsi="Calibri" w:cs="Calibri"/>
          <w:color w:val="3B3838"/>
          <w:sz w:val="24"/>
          <w:szCs w:val="24"/>
          <w:lang w:eastAsia="nl-BE"/>
        </w:rPr>
        <w:t xml:space="preserve">voorziening </w:t>
      </w:r>
      <w:r>
        <w:rPr>
          <w:rFonts w:ascii="Calibri" w:eastAsia="Times New Roman" w:hAnsi="Calibri" w:cs="Calibri"/>
          <w:color w:val="3B3838"/>
          <w:sz w:val="24"/>
          <w:szCs w:val="24"/>
          <w:lang w:eastAsia="nl-BE"/>
        </w:rPr>
        <w:t xml:space="preserve">te implementeren. Concreet verloopt de implementatie van de nieuwe functieclassificatie in twee belangrijke luiken: </w:t>
      </w:r>
    </w:p>
    <w:p w14:paraId="13BAB0D7" w14:textId="3632FA56" w:rsidR="00BF610E" w:rsidRPr="00BF610E" w:rsidRDefault="00E81146" w:rsidP="00BF610E">
      <w:pPr>
        <w:numPr>
          <w:ilvl w:val="0"/>
          <w:numId w:val="2"/>
        </w:numPr>
        <w:contextualSpacing/>
        <w:jc w:val="both"/>
        <w:rPr>
          <w:rFonts w:ascii="Calibri" w:eastAsia="Times New Roman" w:hAnsi="Calibri" w:cs="Calibri"/>
          <w:b/>
          <w:smallCaps/>
          <w:color w:val="3B3838"/>
          <w:sz w:val="24"/>
          <w:szCs w:val="24"/>
          <w:lang w:eastAsia="nl-BE"/>
        </w:rPr>
      </w:pPr>
      <w:r w:rsidRPr="00E81146">
        <w:rPr>
          <w:rFonts w:ascii="Calibri" w:eastAsia="Times New Roman" w:hAnsi="Calibri" w:cs="Calibri"/>
          <w:b/>
          <w:smallCaps/>
          <w:color w:val="3B3838"/>
          <w:sz w:val="24"/>
          <w:szCs w:val="24"/>
          <w:lang w:eastAsia="nl-BE"/>
        </w:rPr>
        <w:t>Luik 1</w:t>
      </w:r>
      <w:r w:rsidR="00BF610E" w:rsidRPr="00BF610E">
        <w:rPr>
          <w:rFonts w:ascii="Calibri" w:eastAsia="Times New Roman" w:hAnsi="Calibri" w:cs="Calibri"/>
          <w:b/>
          <w:smallCaps/>
          <w:color w:val="3B3838"/>
          <w:sz w:val="24"/>
          <w:szCs w:val="24"/>
          <w:lang w:eastAsia="nl-BE"/>
        </w:rPr>
        <w:t>:</w:t>
      </w:r>
      <w:r w:rsidRPr="00E81146">
        <w:rPr>
          <w:rFonts w:ascii="Calibri" w:eastAsia="Times New Roman" w:hAnsi="Calibri" w:cs="Calibri"/>
          <w:b/>
          <w:smallCaps/>
          <w:color w:val="3B3838"/>
          <w:sz w:val="24"/>
          <w:szCs w:val="24"/>
          <w:lang w:eastAsia="nl-BE"/>
        </w:rPr>
        <w:t xml:space="preserve"> Toewijzing van een s</w:t>
      </w:r>
      <w:r>
        <w:rPr>
          <w:rFonts w:ascii="Calibri" w:eastAsia="Times New Roman" w:hAnsi="Calibri" w:cs="Calibri"/>
          <w:b/>
          <w:smallCaps/>
          <w:color w:val="3B3838"/>
          <w:sz w:val="24"/>
          <w:szCs w:val="24"/>
          <w:lang w:eastAsia="nl-BE"/>
        </w:rPr>
        <w:t xml:space="preserve">ectorale </w:t>
      </w:r>
      <w:r w:rsidR="00984EE6">
        <w:rPr>
          <w:rFonts w:ascii="Calibri" w:eastAsia="Times New Roman" w:hAnsi="Calibri" w:cs="Calibri"/>
          <w:b/>
          <w:smallCaps/>
          <w:color w:val="3B3838"/>
          <w:sz w:val="24"/>
          <w:szCs w:val="24"/>
          <w:lang w:eastAsia="nl-BE"/>
        </w:rPr>
        <w:t>ific-</w:t>
      </w:r>
      <w:r>
        <w:rPr>
          <w:rFonts w:ascii="Calibri" w:eastAsia="Times New Roman" w:hAnsi="Calibri" w:cs="Calibri"/>
          <w:b/>
          <w:smallCaps/>
          <w:color w:val="3B3838"/>
          <w:sz w:val="24"/>
          <w:szCs w:val="24"/>
          <w:lang w:eastAsia="nl-BE"/>
        </w:rPr>
        <w:t>functie</w:t>
      </w:r>
    </w:p>
    <w:p w14:paraId="45CF60D4" w14:textId="56EEC1D4" w:rsidR="00BF610E" w:rsidRDefault="002F13F7" w:rsidP="00BF610E">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Tussen</w:t>
      </w:r>
      <w:r w:rsidRPr="00BF610E">
        <w:rPr>
          <w:rFonts w:ascii="Calibri" w:eastAsia="Times New Roman" w:hAnsi="Calibri" w:cs="Calibri"/>
          <w:color w:val="3B3838"/>
          <w:sz w:val="24"/>
          <w:szCs w:val="24"/>
          <w:lang w:eastAsia="nl-BE"/>
        </w:rPr>
        <w:t xml:space="preserve"> </w:t>
      </w:r>
      <w:r w:rsidR="007C6C6E" w:rsidRPr="002769B3">
        <w:rPr>
          <w:rFonts w:ascii="Calibri" w:eastAsia="Times New Roman" w:hAnsi="Calibri" w:cs="Calibri"/>
          <w:color w:val="3B3838"/>
          <w:sz w:val="24"/>
          <w:szCs w:val="24"/>
          <w:lang w:eastAsia="nl-BE"/>
        </w:rPr>
        <w:t>07</w:t>
      </w:r>
      <w:r w:rsidR="00BF610E" w:rsidRPr="002769B3">
        <w:rPr>
          <w:rFonts w:ascii="Calibri" w:eastAsia="Times New Roman" w:hAnsi="Calibri" w:cs="Calibri"/>
          <w:color w:val="3B3838"/>
          <w:sz w:val="24"/>
          <w:szCs w:val="24"/>
          <w:lang w:eastAsia="nl-BE"/>
        </w:rPr>
        <w:t>/</w:t>
      </w:r>
      <w:r w:rsidR="007C6C6E" w:rsidRPr="002769B3">
        <w:rPr>
          <w:rFonts w:ascii="Calibri" w:eastAsia="Times New Roman" w:hAnsi="Calibri" w:cs="Calibri"/>
          <w:color w:val="3B3838"/>
          <w:sz w:val="24"/>
          <w:szCs w:val="24"/>
          <w:lang w:eastAsia="nl-BE"/>
        </w:rPr>
        <w:t>03</w:t>
      </w:r>
      <w:r w:rsidR="00BF610E" w:rsidRPr="002769B3">
        <w:rPr>
          <w:rFonts w:ascii="Calibri" w:eastAsia="Times New Roman" w:hAnsi="Calibri" w:cs="Calibri"/>
          <w:color w:val="3B3838"/>
          <w:sz w:val="24"/>
          <w:szCs w:val="24"/>
          <w:lang w:eastAsia="nl-BE"/>
        </w:rPr>
        <w:t>/20</w:t>
      </w:r>
      <w:r w:rsidR="007C6C6E" w:rsidRPr="002769B3">
        <w:rPr>
          <w:rFonts w:ascii="Calibri" w:eastAsia="Times New Roman" w:hAnsi="Calibri" w:cs="Calibri"/>
          <w:color w:val="3B3838"/>
          <w:sz w:val="24"/>
          <w:szCs w:val="24"/>
          <w:lang w:eastAsia="nl-BE"/>
        </w:rPr>
        <w:t>22</w:t>
      </w:r>
      <w:r w:rsidR="00BF610E" w:rsidRPr="002769B3">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 xml:space="preserve">en ten laatste 07/04/2021 </w:t>
      </w:r>
      <w:r w:rsidR="002769B3" w:rsidRPr="002769B3">
        <w:rPr>
          <w:rFonts w:ascii="Calibri" w:eastAsia="Times New Roman" w:hAnsi="Calibri" w:cs="Calibri"/>
          <w:color w:val="3B3838"/>
          <w:sz w:val="24"/>
          <w:szCs w:val="24"/>
          <w:lang w:eastAsia="nl-BE"/>
        </w:rPr>
        <w:t>(</w:t>
      </w:r>
      <w:r w:rsidR="00E81146" w:rsidRPr="002769B3">
        <w:rPr>
          <w:rFonts w:ascii="Calibri" w:eastAsia="Times New Roman" w:hAnsi="Calibri" w:cs="Calibri"/>
          <w:color w:val="3B3838"/>
          <w:sz w:val="24"/>
          <w:szCs w:val="24"/>
          <w:lang w:eastAsia="nl-BE"/>
        </w:rPr>
        <w:t>datum E</w:t>
      </w:r>
      <w:r w:rsidR="002769B3">
        <w:rPr>
          <w:rFonts w:ascii="Calibri" w:eastAsia="Times New Roman" w:hAnsi="Calibri" w:cs="Calibri"/>
          <w:color w:val="3B3838"/>
          <w:sz w:val="24"/>
          <w:szCs w:val="24"/>
          <w:lang w:eastAsia="nl-BE"/>
        </w:rPr>
        <w:t>)</w:t>
      </w:r>
      <w:r w:rsidR="00BF610E" w:rsidRPr="00BF610E">
        <w:rPr>
          <w:rFonts w:ascii="Calibri" w:eastAsia="Times New Roman" w:hAnsi="Calibri" w:cs="Calibri"/>
          <w:color w:val="3B3838"/>
          <w:sz w:val="24"/>
          <w:szCs w:val="24"/>
          <w:lang w:eastAsia="nl-BE"/>
        </w:rPr>
        <w:t xml:space="preserve"> </w:t>
      </w:r>
      <w:r w:rsidR="000F68BB" w:rsidRPr="000F68BB">
        <w:rPr>
          <w:rFonts w:ascii="Calibri" w:eastAsia="Times New Roman" w:hAnsi="Calibri" w:cs="Calibri"/>
          <w:color w:val="3B3838"/>
          <w:sz w:val="24"/>
          <w:szCs w:val="24"/>
          <w:lang w:eastAsia="nl-BE"/>
        </w:rPr>
        <w:t>z</w:t>
      </w:r>
      <w:r w:rsidR="000F68BB">
        <w:rPr>
          <w:rFonts w:ascii="Calibri" w:eastAsia="Times New Roman" w:hAnsi="Calibri" w:cs="Calibri"/>
          <w:color w:val="3B3838"/>
          <w:sz w:val="24"/>
          <w:szCs w:val="24"/>
          <w:lang w:eastAsia="nl-BE"/>
        </w:rPr>
        <w:t xml:space="preserve">al uw werkgever, in samenspraak met de vakbondsafgevaardigden binnen </w:t>
      </w:r>
      <w:r w:rsidR="00692FD9">
        <w:rPr>
          <w:rFonts w:ascii="Calibri" w:eastAsia="Times New Roman" w:hAnsi="Calibri" w:cs="Calibri"/>
          <w:color w:val="3B3838"/>
          <w:sz w:val="24"/>
          <w:szCs w:val="24"/>
          <w:lang w:eastAsia="nl-BE"/>
        </w:rPr>
        <w:t xml:space="preserve">het </w:t>
      </w:r>
      <w:r w:rsidR="00692FD9" w:rsidRPr="00692FD9">
        <w:rPr>
          <w:rFonts w:ascii="Calibri" w:eastAsia="Times New Roman" w:hAnsi="Calibri" w:cs="Calibri"/>
          <w:color w:val="3B3838"/>
          <w:sz w:val="24"/>
          <w:szCs w:val="24"/>
          <w:lang w:eastAsia="nl-BE"/>
        </w:rPr>
        <w:t>bestuur of publieke zorgvoorziening</w:t>
      </w:r>
      <w:r w:rsidR="000F68BB">
        <w:rPr>
          <w:rFonts w:ascii="Calibri" w:eastAsia="Times New Roman" w:hAnsi="Calibri" w:cs="Calibri"/>
          <w:color w:val="3B3838"/>
          <w:sz w:val="24"/>
          <w:szCs w:val="24"/>
          <w:lang w:eastAsia="nl-BE"/>
        </w:rPr>
        <w:t xml:space="preserve">, een </w:t>
      </w:r>
      <w:r w:rsidR="000F68BB" w:rsidRPr="000F68BB">
        <w:rPr>
          <w:rFonts w:ascii="Calibri" w:eastAsia="Times New Roman" w:hAnsi="Calibri" w:cs="Calibri"/>
          <w:color w:val="3B3838"/>
          <w:sz w:val="24"/>
          <w:szCs w:val="24"/>
          <w:lang w:eastAsia="nl-BE"/>
        </w:rPr>
        <w:t xml:space="preserve">sectorale functie toewijzen aan alle betrokken </w:t>
      </w:r>
      <w:r w:rsidR="001A2FD9">
        <w:rPr>
          <w:rFonts w:ascii="Calibri" w:eastAsia="Times New Roman" w:hAnsi="Calibri" w:cs="Calibri"/>
          <w:color w:val="3B3838"/>
          <w:sz w:val="24"/>
          <w:szCs w:val="24"/>
          <w:lang w:eastAsia="nl-BE"/>
        </w:rPr>
        <w:t>medewerkers</w:t>
      </w:r>
      <w:r w:rsidR="007C6C6E">
        <w:rPr>
          <w:rFonts w:ascii="Calibri" w:eastAsia="Times New Roman" w:hAnsi="Calibri" w:cs="Calibri"/>
          <w:color w:val="3B3838"/>
          <w:sz w:val="24"/>
          <w:szCs w:val="24"/>
          <w:lang w:eastAsia="nl-BE"/>
        </w:rPr>
        <w:t xml:space="preserve">, uitgezonderd het administratief personeel. </w:t>
      </w:r>
    </w:p>
    <w:p w14:paraId="51B4FA0C" w14:textId="208ED2C9" w:rsidR="00BF610E" w:rsidRPr="007C6C6E" w:rsidRDefault="007C6C6E" w:rsidP="007C6C6E">
      <w:pPr>
        <w:jc w:val="both"/>
        <w:rPr>
          <w:rFonts w:ascii="Calibri" w:eastAsia="Times New Roman" w:hAnsi="Calibri" w:cs="Calibri"/>
          <w:color w:val="3B3838"/>
          <w:sz w:val="24"/>
          <w:szCs w:val="24"/>
          <w:lang w:eastAsia="nl-BE"/>
        </w:rPr>
      </w:pPr>
      <w:r w:rsidRPr="007C6C6E">
        <w:rPr>
          <w:rFonts w:ascii="Calibri" w:eastAsia="Times New Roman" w:hAnsi="Calibri" w:cs="Calibri"/>
          <w:color w:val="3B3838"/>
          <w:sz w:val="24"/>
          <w:szCs w:val="24"/>
          <w:lang w:eastAsia="nl-BE"/>
        </w:rPr>
        <w:t xml:space="preserve">Het administratief personeel wordt in een eerste fase nog niet </w:t>
      </w:r>
      <w:r w:rsidR="00692FD9">
        <w:rPr>
          <w:rFonts w:ascii="Calibri" w:eastAsia="Times New Roman" w:hAnsi="Calibri" w:cs="Calibri"/>
          <w:color w:val="3B3838"/>
          <w:sz w:val="24"/>
          <w:szCs w:val="24"/>
          <w:lang w:eastAsia="nl-BE"/>
        </w:rPr>
        <w:t>meegenomen</w:t>
      </w:r>
      <w:r w:rsidR="00692FD9" w:rsidRPr="007C6C6E">
        <w:rPr>
          <w:rFonts w:ascii="Calibri" w:eastAsia="Times New Roman" w:hAnsi="Calibri" w:cs="Calibri"/>
          <w:color w:val="3B3838"/>
          <w:sz w:val="24"/>
          <w:szCs w:val="24"/>
          <w:lang w:eastAsia="nl-BE"/>
        </w:rPr>
        <w:t xml:space="preserve"> </w:t>
      </w:r>
      <w:r w:rsidRPr="007C6C6E">
        <w:rPr>
          <w:rFonts w:ascii="Calibri" w:eastAsia="Times New Roman" w:hAnsi="Calibri" w:cs="Calibri"/>
          <w:color w:val="3B3838"/>
          <w:sz w:val="24"/>
          <w:szCs w:val="24"/>
          <w:lang w:eastAsia="nl-BE"/>
        </w:rPr>
        <w:t xml:space="preserve">bij de implementatie. </w:t>
      </w:r>
      <w:r w:rsidR="0090547D">
        <w:rPr>
          <w:rFonts w:ascii="Calibri" w:eastAsia="Times New Roman" w:hAnsi="Calibri" w:cs="Calibri"/>
          <w:color w:val="3B3838"/>
          <w:sz w:val="24"/>
          <w:szCs w:val="24"/>
          <w:lang w:eastAsia="nl-BE"/>
        </w:rPr>
        <w:t xml:space="preserve">Voor hen verandert er in deze eerste fase voorlopig niets. </w:t>
      </w:r>
      <w:r w:rsidRPr="007C6C6E">
        <w:rPr>
          <w:rFonts w:ascii="Calibri" w:eastAsia="Times New Roman" w:hAnsi="Calibri" w:cs="Calibri"/>
          <w:color w:val="3B3838"/>
          <w:sz w:val="24"/>
          <w:szCs w:val="24"/>
          <w:lang w:eastAsia="nl-BE"/>
        </w:rPr>
        <w:t xml:space="preserve">Bij twijfel of een personeelslid onder ‘administratief personeel’ gekenmerkt wordt, kan men kijken naar het </w:t>
      </w:r>
      <w:r w:rsidRPr="007C6C6E">
        <w:rPr>
          <w:rFonts w:ascii="Calibri" w:eastAsia="Times New Roman" w:hAnsi="Calibri" w:cs="Calibri"/>
          <w:color w:val="3B3838"/>
          <w:sz w:val="24"/>
          <w:szCs w:val="24"/>
          <w:lang w:eastAsia="nl-BE"/>
        </w:rPr>
        <w:lastRenderedPageBreak/>
        <w:t>administratief departement van de IFIC – functieclassificatie</w:t>
      </w:r>
      <w:r w:rsidR="00692FD9">
        <w:rPr>
          <w:rStyle w:val="Voetnootmarkering"/>
          <w:rFonts w:ascii="Calibri" w:eastAsia="Times New Roman" w:hAnsi="Calibri" w:cs="Calibri"/>
          <w:color w:val="3B3838"/>
          <w:sz w:val="24"/>
          <w:szCs w:val="24"/>
          <w:lang w:eastAsia="nl-BE"/>
        </w:rPr>
        <w:footnoteReference w:id="1"/>
      </w:r>
      <w:r w:rsidRPr="007C6C6E">
        <w:rPr>
          <w:rFonts w:ascii="Calibri" w:eastAsia="Times New Roman" w:hAnsi="Calibri" w:cs="Calibri"/>
          <w:color w:val="3B3838"/>
          <w:sz w:val="24"/>
          <w:szCs w:val="24"/>
          <w:lang w:eastAsia="nl-BE"/>
        </w:rPr>
        <w:t xml:space="preserve">. Als de uitgevoerde functie daar voorkomt, behoort het personeelslid tot het administratief personeel. De begeleidingscommissie kan hierin ook </w:t>
      </w:r>
      <w:r w:rsidR="00087BE5">
        <w:rPr>
          <w:rFonts w:ascii="Calibri" w:eastAsia="Times New Roman" w:hAnsi="Calibri" w:cs="Calibri"/>
          <w:color w:val="3B3838"/>
          <w:sz w:val="24"/>
          <w:szCs w:val="24"/>
          <w:lang w:eastAsia="nl-BE"/>
        </w:rPr>
        <w:t>haar</w:t>
      </w:r>
      <w:r w:rsidRPr="007C6C6E">
        <w:rPr>
          <w:rFonts w:ascii="Calibri" w:eastAsia="Times New Roman" w:hAnsi="Calibri" w:cs="Calibri"/>
          <w:color w:val="3B3838"/>
          <w:sz w:val="24"/>
          <w:szCs w:val="24"/>
          <w:lang w:eastAsia="nl-BE"/>
        </w:rPr>
        <w:t xml:space="preserve"> advies geven.</w:t>
      </w:r>
    </w:p>
    <w:p w14:paraId="5DB50446" w14:textId="22392AA9" w:rsidR="004739BE" w:rsidRPr="00672768" w:rsidRDefault="00AA7958" w:rsidP="00C8158C">
      <w:pPr>
        <w:numPr>
          <w:ilvl w:val="0"/>
          <w:numId w:val="3"/>
        </w:numPr>
        <w:contextualSpacing/>
        <w:jc w:val="both"/>
        <w:rPr>
          <w:rFonts w:ascii="Calibri" w:eastAsia="Times New Roman" w:hAnsi="Calibri" w:cs="Calibri"/>
          <w:color w:val="3B3838"/>
          <w:sz w:val="24"/>
          <w:szCs w:val="24"/>
          <w:lang w:eastAsia="nl-BE"/>
        </w:rPr>
      </w:pPr>
      <w:r w:rsidRPr="00AA7958">
        <w:rPr>
          <w:rFonts w:ascii="Calibri" w:eastAsia="Times New Roman" w:hAnsi="Calibri" w:cs="Calibri"/>
          <w:b/>
          <w:smallCaps/>
          <w:color w:val="3B3838"/>
          <w:sz w:val="24"/>
          <w:szCs w:val="24"/>
          <w:lang w:eastAsia="nl-BE"/>
        </w:rPr>
        <w:t>Luik 2</w:t>
      </w:r>
      <w:r w:rsidR="00BF610E" w:rsidRPr="00BF610E">
        <w:rPr>
          <w:rFonts w:ascii="Calibri" w:eastAsia="Times New Roman" w:hAnsi="Calibri" w:cs="Calibri"/>
          <w:color w:val="3B3838"/>
          <w:sz w:val="24"/>
          <w:szCs w:val="24"/>
          <w:lang w:eastAsia="nl-BE"/>
        </w:rPr>
        <w:t>:</w:t>
      </w:r>
      <w:r w:rsidRPr="00AA7958">
        <w:rPr>
          <w:rFonts w:ascii="Calibri" w:eastAsia="Times New Roman" w:hAnsi="Calibri" w:cs="Calibri"/>
          <w:color w:val="3B3838"/>
          <w:sz w:val="24"/>
          <w:szCs w:val="24"/>
          <w:lang w:eastAsia="nl-BE"/>
        </w:rPr>
        <w:t xml:space="preserve"> </w:t>
      </w:r>
      <w:r w:rsidRPr="004739BE">
        <w:rPr>
          <w:rFonts w:ascii="Calibri" w:eastAsia="Times New Roman" w:hAnsi="Calibri" w:cs="Calibri"/>
          <w:b/>
          <w:bCs/>
          <w:color w:val="3B3838"/>
          <w:sz w:val="24"/>
          <w:szCs w:val="24"/>
          <w:lang w:eastAsia="nl-BE"/>
        </w:rPr>
        <w:t>Activering van de IFIC-barema’s en individuele baremieke keuze</w:t>
      </w:r>
    </w:p>
    <w:p w14:paraId="62AB0224" w14:textId="2299708B" w:rsidR="005E5C32" w:rsidRPr="005E5C32" w:rsidRDefault="00131A21" w:rsidP="005E5C32">
      <w:pPr>
        <w:jc w:val="both"/>
        <w:rPr>
          <w:rFonts w:ascii="Calibri" w:eastAsia="Times New Roman" w:hAnsi="Calibri" w:cs="Calibri"/>
          <w:color w:val="3B3838"/>
          <w:sz w:val="24"/>
          <w:szCs w:val="24"/>
          <w:lang w:eastAsia="nl-BE"/>
        </w:rPr>
      </w:pPr>
      <w:r w:rsidRPr="00131A21">
        <w:rPr>
          <w:rFonts w:ascii="Calibri" w:eastAsia="Times New Roman" w:hAnsi="Calibri" w:cs="Calibri"/>
          <w:color w:val="3B3838"/>
          <w:sz w:val="24"/>
          <w:szCs w:val="24"/>
          <w:lang w:eastAsia="nl-BE"/>
        </w:rPr>
        <w:t>De invoering van de IFIC-barema’s in de Vlaams publieke gezondheidssectoren verloopt in verschillende stappen</w:t>
      </w:r>
      <w:r>
        <w:rPr>
          <w:rFonts w:ascii="Calibri" w:eastAsia="Times New Roman" w:hAnsi="Calibri" w:cs="Calibri"/>
          <w:color w:val="3B3838"/>
          <w:sz w:val="24"/>
          <w:szCs w:val="24"/>
          <w:lang w:eastAsia="nl-BE"/>
        </w:rPr>
        <w:t xml:space="preserve">. </w:t>
      </w:r>
      <w:r w:rsidRPr="00131A21">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De sociale partners  hebben beslist om n</w:t>
      </w:r>
      <w:r w:rsidR="0090547D">
        <w:rPr>
          <w:rFonts w:ascii="Calibri" w:eastAsia="Times New Roman" w:hAnsi="Calibri" w:cs="Calibri"/>
          <w:color w:val="3B3838"/>
          <w:sz w:val="24"/>
          <w:szCs w:val="24"/>
          <w:lang w:eastAsia="nl-BE"/>
        </w:rPr>
        <w:t xml:space="preserve">iet alle IFIC-barema’s van elke IFIC-functie </w:t>
      </w:r>
      <w:r w:rsidR="00B63423">
        <w:rPr>
          <w:rFonts w:ascii="Calibri" w:eastAsia="Times New Roman" w:hAnsi="Calibri" w:cs="Calibri"/>
          <w:color w:val="3B3838"/>
          <w:sz w:val="24"/>
          <w:szCs w:val="24"/>
          <w:lang w:eastAsia="nl-BE"/>
        </w:rPr>
        <w:t>te activeren</w:t>
      </w:r>
      <w:r w:rsidR="0090547D">
        <w:rPr>
          <w:rFonts w:ascii="Calibri" w:eastAsia="Times New Roman" w:hAnsi="Calibri" w:cs="Calibri"/>
          <w:color w:val="3B3838"/>
          <w:sz w:val="24"/>
          <w:szCs w:val="24"/>
          <w:lang w:eastAsia="nl-BE"/>
        </w:rPr>
        <w:t xml:space="preserve">. </w:t>
      </w:r>
      <w:r w:rsidR="005E5C32">
        <w:rPr>
          <w:rFonts w:ascii="Calibri" w:eastAsia="Times New Roman" w:hAnsi="Calibri" w:cs="Calibri"/>
          <w:color w:val="3B3838"/>
          <w:sz w:val="24"/>
          <w:szCs w:val="24"/>
          <w:lang w:eastAsia="nl-BE"/>
        </w:rPr>
        <w:t xml:space="preserve">De beslissing om IFIC-barema’s te activeren wordt genomen door de sociale partners op sectoraal niveau. </w:t>
      </w:r>
    </w:p>
    <w:p w14:paraId="5420009F" w14:textId="06264D5F" w:rsidR="002769B3" w:rsidRDefault="002F13F7" w:rsidP="00AD1DB6">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Tussen </w:t>
      </w:r>
      <w:r w:rsidR="002769B3">
        <w:rPr>
          <w:rFonts w:ascii="Calibri" w:eastAsia="Times New Roman" w:hAnsi="Calibri" w:cs="Calibri"/>
          <w:color w:val="3B3838"/>
          <w:sz w:val="24"/>
          <w:szCs w:val="24"/>
          <w:lang w:eastAsia="nl-BE"/>
        </w:rPr>
        <w:t>07/03/</w:t>
      </w:r>
      <w:r w:rsidR="009C07A5">
        <w:rPr>
          <w:rFonts w:ascii="Calibri" w:eastAsia="Times New Roman" w:hAnsi="Calibri" w:cs="Calibri"/>
          <w:color w:val="3B3838"/>
          <w:sz w:val="24"/>
          <w:szCs w:val="24"/>
          <w:lang w:eastAsia="nl-BE"/>
        </w:rPr>
        <w:t>2022</w:t>
      </w:r>
      <w:r>
        <w:rPr>
          <w:rFonts w:ascii="Calibri" w:eastAsia="Times New Roman" w:hAnsi="Calibri" w:cs="Calibri"/>
          <w:color w:val="3B3838"/>
          <w:sz w:val="24"/>
          <w:szCs w:val="24"/>
          <w:lang w:eastAsia="nl-BE"/>
        </w:rPr>
        <w:t xml:space="preserve"> en 07/04/2022</w:t>
      </w:r>
      <w:r w:rsidR="009C07A5">
        <w:rPr>
          <w:rFonts w:ascii="Calibri" w:eastAsia="Times New Roman" w:hAnsi="Calibri" w:cs="Calibri"/>
          <w:color w:val="3B3838"/>
          <w:sz w:val="24"/>
          <w:szCs w:val="24"/>
          <w:lang w:eastAsia="nl-BE"/>
        </w:rPr>
        <w:t xml:space="preserve"> </w:t>
      </w:r>
      <w:r w:rsidR="002769B3">
        <w:rPr>
          <w:rFonts w:ascii="Calibri" w:eastAsia="Times New Roman" w:hAnsi="Calibri" w:cs="Calibri"/>
          <w:color w:val="3B3838"/>
          <w:sz w:val="24"/>
          <w:szCs w:val="24"/>
          <w:lang w:eastAsia="nl-BE"/>
        </w:rPr>
        <w:t xml:space="preserve">krijgen alle </w:t>
      </w:r>
      <w:r w:rsidR="001A2FD9">
        <w:rPr>
          <w:rFonts w:ascii="Calibri" w:eastAsia="Times New Roman" w:hAnsi="Calibri" w:cs="Calibri"/>
          <w:color w:val="3B3838"/>
          <w:sz w:val="24"/>
          <w:szCs w:val="24"/>
          <w:lang w:eastAsia="nl-BE"/>
        </w:rPr>
        <w:t xml:space="preserve">medewerkers </w:t>
      </w:r>
      <w:r w:rsidR="005E5C32">
        <w:rPr>
          <w:rFonts w:ascii="Calibri" w:eastAsia="Times New Roman" w:hAnsi="Calibri" w:cs="Calibri"/>
          <w:color w:val="3B3838"/>
          <w:sz w:val="24"/>
          <w:szCs w:val="24"/>
          <w:lang w:eastAsia="nl-BE"/>
        </w:rPr>
        <w:t>in dienst</w:t>
      </w:r>
      <w:r w:rsidR="002769B3">
        <w:rPr>
          <w:rFonts w:ascii="Calibri" w:eastAsia="Times New Roman" w:hAnsi="Calibri" w:cs="Calibri"/>
          <w:color w:val="3B3838"/>
          <w:sz w:val="24"/>
          <w:szCs w:val="24"/>
          <w:lang w:eastAsia="nl-BE"/>
        </w:rPr>
        <w:t>, buiten het administratief personeel, een IFIC functiecode toegewezen. Dit zorgt voor 2 verschillende situaties:</w:t>
      </w:r>
    </w:p>
    <w:p w14:paraId="0B7BD1E5" w14:textId="285F93F9" w:rsidR="005859DB" w:rsidRDefault="005859DB" w:rsidP="005859DB">
      <w:pPr>
        <w:pStyle w:val="Lijstalinea"/>
        <w:numPr>
          <w:ilvl w:val="0"/>
          <w:numId w:val="12"/>
        </w:num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Wanneer het IFIC-barema van uw sectorale </w:t>
      </w:r>
      <w:r w:rsidR="0090547D">
        <w:rPr>
          <w:rFonts w:ascii="Calibri" w:eastAsia="Times New Roman" w:hAnsi="Calibri" w:cs="Calibri"/>
          <w:color w:val="3B3838"/>
          <w:sz w:val="24"/>
          <w:szCs w:val="24"/>
          <w:lang w:eastAsia="nl-BE"/>
        </w:rPr>
        <w:t>IFIC-</w:t>
      </w:r>
      <w:r>
        <w:rPr>
          <w:rFonts w:ascii="Calibri" w:eastAsia="Times New Roman" w:hAnsi="Calibri" w:cs="Calibri"/>
          <w:color w:val="3B3838"/>
          <w:sz w:val="24"/>
          <w:szCs w:val="24"/>
          <w:lang w:eastAsia="nl-BE"/>
        </w:rPr>
        <w:t>functie geactiveerd</w:t>
      </w:r>
      <w:r w:rsidR="0090547D">
        <w:rPr>
          <w:rFonts w:ascii="Calibri" w:eastAsia="Times New Roman" w:hAnsi="Calibri" w:cs="Calibri"/>
          <w:color w:val="3B3838"/>
          <w:sz w:val="24"/>
          <w:szCs w:val="24"/>
          <w:lang w:eastAsia="nl-BE"/>
        </w:rPr>
        <w:t xml:space="preserve"> werd</w:t>
      </w:r>
      <w:r>
        <w:rPr>
          <w:rFonts w:ascii="Calibri" w:eastAsia="Times New Roman" w:hAnsi="Calibri" w:cs="Calibri"/>
          <w:color w:val="3B3838"/>
          <w:sz w:val="24"/>
          <w:szCs w:val="24"/>
          <w:lang w:eastAsia="nl-BE"/>
        </w:rPr>
        <w:t xml:space="preserve">, krijgt u de mogelijkheid om individueel te kiezen voor het nieuwe IFIC-barema gekoppeld aan deze functie of </w:t>
      </w:r>
      <w:r w:rsidR="0090547D">
        <w:rPr>
          <w:rFonts w:ascii="Calibri" w:eastAsia="Times New Roman" w:hAnsi="Calibri" w:cs="Calibri"/>
          <w:color w:val="3B3838"/>
          <w:sz w:val="24"/>
          <w:szCs w:val="24"/>
          <w:lang w:eastAsia="nl-BE"/>
        </w:rPr>
        <w:t xml:space="preserve">het behoud van </w:t>
      </w:r>
      <w:r>
        <w:rPr>
          <w:rFonts w:ascii="Calibri" w:eastAsia="Times New Roman" w:hAnsi="Calibri" w:cs="Calibri"/>
          <w:color w:val="3B3838"/>
          <w:sz w:val="24"/>
          <w:szCs w:val="24"/>
          <w:lang w:eastAsia="nl-BE"/>
        </w:rPr>
        <w:t xml:space="preserve">u uw huidige </w:t>
      </w:r>
      <w:r w:rsidR="0090547D">
        <w:rPr>
          <w:rFonts w:ascii="Calibri" w:eastAsia="Times New Roman" w:hAnsi="Calibri" w:cs="Calibri"/>
          <w:color w:val="3B3838"/>
          <w:sz w:val="24"/>
          <w:szCs w:val="24"/>
          <w:lang w:eastAsia="nl-BE"/>
        </w:rPr>
        <w:t>salarisschaal</w:t>
      </w:r>
      <w:r>
        <w:rPr>
          <w:rFonts w:ascii="Calibri" w:eastAsia="Times New Roman" w:hAnsi="Calibri" w:cs="Calibri"/>
          <w:color w:val="3B3838"/>
          <w:sz w:val="24"/>
          <w:szCs w:val="24"/>
          <w:lang w:eastAsia="nl-BE"/>
        </w:rPr>
        <w:t xml:space="preserve">. </w:t>
      </w:r>
      <w:r w:rsidR="0090547D">
        <w:rPr>
          <w:rFonts w:ascii="Calibri" w:eastAsia="Times New Roman" w:hAnsi="Calibri" w:cs="Calibri"/>
          <w:color w:val="3B3838"/>
          <w:sz w:val="24"/>
          <w:szCs w:val="24"/>
          <w:lang w:eastAsia="nl-BE"/>
        </w:rPr>
        <w:t xml:space="preserve">Geen enkele </w:t>
      </w:r>
      <w:r w:rsidR="00F34C42">
        <w:rPr>
          <w:rFonts w:ascii="Calibri" w:eastAsia="Times New Roman" w:hAnsi="Calibri" w:cs="Calibri"/>
          <w:color w:val="3B3838"/>
          <w:sz w:val="24"/>
          <w:szCs w:val="24"/>
          <w:lang w:eastAsia="nl-BE"/>
        </w:rPr>
        <w:t xml:space="preserve">medewerker </w:t>
      </w:r>
      <w:r w:rsidR="0090547D">
        <w:rPr>
          <w:rFonts w:ascii="Calibri" w:eastAsia="Times New Roman" w:hAnsi="Calibri" w:cs="Calibri"/>
          <w:color w:val="3B3838"/>
          <w:sz w:val="24"/>
          <w:szCs w:val="24"/>
          <w:lang w:eastAsia="nl-BE"/>
        </w:rPr>
        <w:t xml:space="preserve">in dienst is verplicht om voor het IFIC-barema te kiezen: het is altijd een individuele keuze van de </w:t>
      </w:r>
      <w:r w:rsidR="001A2FD9">
        <w:rPr>
          <w:rFonts w:ascii="Calibri" w:eastAsia="Times New Roman" w:hAnsi="Calibri" w:cs="Calibri"/>
          <w:color w:val="3B3838"/>
          <w:sz w:val="24"/>
          <w:szCs w:val="24"/>
          <w:lang w:eastAsia="nl-BE"/>
        </w:rPr>
        <w:t>medewerker</w:t>
      </w:r>
      <w:r w:rsidR="0090547D">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Om deze keuze geïnformeerd te maken, zal u ook een individuele loonsimulatie ontvangen. </w:t>
      </w:r>
    </w:p>
    <w:p w14:paraId="1B2A11DF" w14:textId="77777777" w:rsidR="005859DB" w:rsidRDefault="005859DB" w:rsidP="005859DB">
      <w:pPr>
        <w:pStyle w:val="Lijstalinea"/>
        <w:jc w:val="both"/>
        <w:rPr>
          <w:rFonts w:ascii="Calibri" w:eastAsia="Times New Roman" w:hAnsi="Calibri" w:cs="Calibri"/>
          <w:color w:val="3B3838"/>
          <w:sz w:val="24"/>
          <w:szCs w:val="24"/>
          <w:lang w:eastAsia="nl-BE"/>
        </w:rPr>
      </w:pPr>
    </w:p>
    <w:p w14:paraId="403D67C9" w14:textId="61476681" w:rsidR="005859DB" w:rsidRDefault="005859DB" w:rsidP="005859DB">
      <w:pPr>
        <w:pStyle w:val="Lijstalinea"/>
        <w:numPr>
          <w:ilvl w:val="0"/>
          <w:numId w:val="13"/>
        </w:num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Wanneer het IFIC-barema van uw sectorale functie niet geactiveerd</w:t>
      </w:r>
      <w:r w:rsidR="0090547D">
        <w:rPr>
          <w:rFonts w:ascii="Calibri" w:eastAsia="Times New Roman" w:hAnsi="Calibri" w:cs="Calibri"/>
          <w:color w:val="3B3838"/>
          <w:sz w:val="24"/>
          <w:szCs w:val="24"/>
          <w:lang w:eastAsia="nl-BE"/>
        </w:rPr>
        <w:t xml:space="preserve"> werd</w:t>
      </w:r>
      <w:r>
        <w:rPr>
          <w:rFonts w:ascii="Calibri" w:eastAsia="Times New Roman" w:hAnsi="Calibri" w:cs="Calibri"/>
          <w:color w:val="3B3838"/>
          <w:sz w:val="24"/>
          <w:szCs w:val="24"/>
          <w:lang w:eastAsia="nl-BE"/>
        </w:rPr>
        <w:t xml:space="preserve">, blijft u uw huidige loonvoorwaarden behouden. </w:t>
      </w:r>
      <w:r w:rsidR="0090547D">
        <w:rPr>
          <w:rFonts w:ascii="Calibri" w:eastAsia="Times New Roman" w:hAnsi="Calibri" w:cs="Calibri"/>
          <w:color w:val="3B3838"/>
          <w:sz w:val="24"/>
          <w:szCs w:val="24"/>
          <w:lang w:eastAsia="nl-BE"/>
        </w:rPr>
        <w:t xml:space="preserve">U krijgt bijgevolg geen loonsimulatie en geen keuze. </w:t>
      </w:r>
    </w:p>
    <w:p w14:paraId="6E254071" w14:textId="6C4F2862" w:rsidR="00BF610E" w:rsidRPr="00A27660" w:rsidRDefault="00D53A9C" w:rsidP="00BF610E">
      <w:pPr>
        <w:spacing w:before="360"/>
        <w:jc w:val="both"/>
        <w:rPr>
          <w:rFonts w:ascii="Calibri" w:eastAsia="Times New Roman" w:hAnsi="Calibri" w:cs="Calibri"/>
          <w:b/>
          <w:bCs/>
          <w:color w:val="C45911"/>
          <w:sz w:val="24"/>
          <w:szCs w:val="24"/>
          <w:lang w:eastAsia="nl-BE"/>
        </w:rPr>
      </w:pPr>
      <w:r w:rsidRPr="00A27660">
        <w:rPr>
          <w:rFonts w:ascii="Calibri" w:eastAsia="Times New Roman" w:hAnsi="Calibri" w:cs="Calibri"/>
          <w:b/>
          <w:bCs/>
          <w:color w:val="C45911"/>
          <w:sz w:val="24"/>
          <w:szCs w:val="24"/>
          <w:lang w:eastAsia="nl-BE"/>
        </w:rPr>
        <w:t>HOE GAAT DE IMPLEMENTATIE CONCREET VERLOPEN</w:t>
      </w:r>
      <w:r w:rsidR="00BF610E" w:rsidRPr="00A27660">
        <w:rPr>
          <w:rFonts w:ascii="Calibri" w:eastAsia="Times New Roman" w:hAnsi="Calibri" w:cs="Calibri"/>
          <w:b/>
          <w:bCs/>
          <w:color w:val="C45911"/>
          <w:sz w:val="24"/>
          <w:szCs w:val="24"/>
          <w:lang w:eastAsia="nl-BE"/>
        </w:rPr>
        <w:t xml:space="preserve">? </w:t>
      </w:r>
    </w:p>
    <w:p w14:paraId="06F408AA" w14:textId="7F923866" w:rsidR="002651E0" w:rsidRPr="00A27660" w:rsidRDefault="002651E0"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 xml:space="preserve">Om de implementatie van de functieclassificatie op het terrein te kaderen, hebben de vertegenwoordigers van de </w:t>
      </w:r>
      <w:r w:rsidR="007C6C6E">
        <w:rPr>
          <w:rFonts w:ascii="Calibri" w:eastAsia="Times New Roman" w:hAnsi="Calibri" w:cs="Calibri"/>
          <w:color w:val="3B3838"/>
          <w:sz w:val="24"/>
          <w:szCs w:val="24"/>
          <w:lang w:eastAsia="nl-BE"/>
        </w:rPr>
        <w:t xml:space="preserve">Vlaams </w:t>
      </w:r>
      <w:r w:rsidRPr="007C6C6E">
        <w:rPr>
          <w:rFonts w:ascii="Calibri" w:eastAsia="Times New Roman" w:hAnsi="Calibri" w:cs="Calibri"/>
          <w:color w:val="3B3838"/>
          <w:sz w:val="24"/>
          <w:szCs w:val="24"/>
          <w:lang w:eastAsia="nl-BE"/>
        </w:rPr>
        <w:t>publieke gezondheidssectoren procedures</w:t>
      </w:r>
      <w:r w:rsidRPr="00A27660">
        <w:rPr>
          <w:rFonts w:ascii="Calibri" w:eastAsia="Times New Roman" w:hAnsi="Calibri" w:cs="Calibri"/>
          <w:color w:val="3B3838"/>
          <w:sz w:val="24"/>
          <w:szCs w:val="24"/>
          <w:lang w:eastAsia="nl-BE"/>
        </w:rPr>
        <w:t xml:space="preserve"> opgesteld. De gesloten akkoorden over deze procedures staan beschreven in het </w:t>
      </w:r>
      <w:r w:rsidRPr="008226E5">
        <w:rPr>
          <w:rFonts w:ascii="Calibri" w:eastAsia="Times New Roman" w:hAnsi="Calibri" w:cs="Calibri"/>
          <w:color w:val="3B3838"/>
          <w:sz w:val="24"/>
          <w:szCs w:val="24"/>
          <w:lang w:eastAsia="nl-BE"/>
        </w:rPr>
        <w:t xml:space="preserve">protocol IFIC </w:t>
      </w:r>
      <w:r w:rsidR="00B07BCD" w:rsidRPr="008226E5">
        <w:rPr>
          <w:rFonts w:ascii="Calibri" w:eastAsia="Times New Roman" w:hAnsi="Calibri" w:cs="Calibri"/>
          <w:color w:val="3B3838"/>
          <w:sz w:val="24"/>
          <w:szCs w:val="24"/>
          <w:lang w:eastAsia="nl-BE"/>
        </w:rPr>
        <w:t xml:space="preserve"> Toewijzingsprocedure publieke se</w:t>
      </w:r>
      <w:r w:rsidRPr="008226E5">
        <w:rPr>
          <w:rFonts w:ascii="Calibri" w:eastAsia="Times New Roman" w:hAnsi="Calibri" w:cs="Calibri"/>
          <w:color w:val="3B3838"/>
          <w:sz w:val="24"/>
          <w:szCs w:val="24"/>
          <w:lang w:eastAsia="nl-BE"/>
        </w:rPr>
        <w:t xml:space="preserve">ctor van </w:t>
      </w:r>
      <w:r w:rsidR="002F13F7" w:rsidRPr="008226E5">
        <w:rPr>
          <w:rFonts w:ascii="Calibri" w:eastAsia="Times New Roman" w:hAnsi="Calibri" w:cs="Calibri"/>
          <w:color w:val="3B3838"/>
          <w:sz w:val="24"/>
          <w:szCs w:val="24"/>
          <w:lang w:eastAsia="nl-BE"/>
        </w:rPr>
        <w:t>24/11/2021</w:t>
      </w:r>
      <w:r w:rsidRPr="00C8158C">
        <w:rPr>
          <w:rStyle w:val="Voetnootmarkering"/>
          <w:rFonts w:ascii="Calibri" w:eastAsia="Times New Roman" w:hAnsi="Calibri" w:cs="Calibri"/>
          <w:color w:val="3B3838"/>
          <w:sz w:val="24"/>
          <w:szCs w:val="24"/>
          <w:lang w:eastAsia="nl-BE"/>
        </w:rPr>
        <w:footnoteReference w:id="2"/>
      </w:r>
      <w:r w:rsidRPr="008226E5">
        <w:rPr>
          <w:rFonts w:ascii="Calibri" w:eastAsia="Times New Roman" w:hAnsi="Calibri" w:cs="Calibri"/>
          <w:color w:val="3B3838"/>
          <w:sz w:val="24"/>
          <w:szCs w:val="24"/>
          <w:lang w:eastAsia="nl-BE"/>
        </w:rPr>
        <w:t>.</w:t>
      </w:r>
      <w:r w:rsidRPr="00A27660">
        <w:rPr>
          <w:rFonts w:ascii="Calibri" w:eastAsia="Times New Roman" w:hAnsi="Calibri" w:cs="Calibri"/>
          <w:color w:val="3B3838"/>
          <w:sz w:val="24"/>
          <w:szCs w:val="24"/>
          <w:lang w:eastAsia="nl-BE"/>
        </w:rPr>
        <w:t xml:space="preserve"> </w:t>
      </w:r>
    </w:p>
    <w:p w14:paraId="0CC8E060" w14:textId="7532A503" w:rsidR="002651E0" w:rsidRPr="00BF610E" w:rsidRDefault="002651E0"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lang w:eastAsia="nl-BE"/>
        </w:rPr>
        <w:t>Hieronder kan u er een synthetisch</w:t>
      </w:r>
      <w:r>
        <w:rPr>
          <w:rFonts w:ascii="Calibri" w:eastAsia="Times New Roman" w:hAnsi="Calibri" w:cs="Calibri"/>
          <w:color w:val="3B3838"/>
          <w:sz w:val="24"/>
          <w:szCs w:val="24"/>
          <w:lang w:eastAsia="nl-BE"/>
        </w:rPr>
        <w:t xml:space="preserve"> overzicht van terugvinden:</w:t>
      </w:r>
    </w:p>
    <w:p w14:paraId="2106CCEA" w14:textId="6BBF7E74" w:rsidR="00BF610E" w:rsidRPr="00BF610E" w:rsidRDefault="002651E0" w:rsidP="00BF610E">
      <w:pPr>
        <w:spacing w:before="360"/>
        <w:ind w:left="283" w:hanging="357"/>
        <w:jc w:val="both"/>
        <w:rPr>
          <w:rFonts w:ascii="Calibri" w:eastAsia="Times New Roman" w:hAnsi="Calibri" w:cs="Calibri"/>
          <w:b/>
          <w:sz w:val="24"/>
          <w:szCs w:val="24"/>
          <w:u w:val="single"/>
          <w:lang w:eastAsia="nl-BE"/>
        </w:rPr>
      </w:pPr>
      <w:r w:rsidRPr="002651E0">
        <w:rPr>
          <w:rFonts w:ascii="Calibri" w:eastAsia="Times New Roman" w:hAnsi="Calibri" w:cs="Calibri"/>
          <w:b/>
          <w:sz w:val="24"/>
          <w:szCs w:val="24"/>
          <w:u w:val="single"/>
          <w:lang w:eastAsia="nl-BE"/>
        </w:rPr>
        <w:t>STAP 1: VOORBEREIDING VAN DE FUN</w:t>
      </w:r>
      <w:r>
        <w:rPr>
          <w:rFonts w:ascii="Calibri" w:eastAsia="Times New Roman" w:hAnsi="Calibri" w:cs="Calibri"/>
          <w:b/>
          <w:sz w:val="24"/>
          <w:szCs w:val="24"/>
          <w:u w:val="single"/>
          <w:lang w:eastAsia="nl-BE"/>
        </w:rPr>
        <w:t>CTIETOEWIJZINGEN</w:t>
      </w:r>
    </w:p>
    <w:p w14:paraId="1CEFE282" w14:textId="73BE459C" w:rsidR="00BF610E" w:rsidRPr="00BF610E" w:rsidRDefault="002651E0" w:rsidP="00BF610E">
      <w:pPr>
        <w:jc w:val="both"/>
        <w:rPr>
          <w:rFonts w:ascii="Calibri" w:eastAsia="Times New Roman" w:hAnsi="Calibri" w:cs="Calibri"/>
          <w:color w:val="3B3838"/>
          <w:sz w:val="24"/>
          <w:szCs w:val="24"/>
          <w:lang w:eastAsia="nl-BE"/>
        </w:rPr>
      </w:pPr>
      <w:r w:rsidRPr="002651E0">
        <w:rPr>
          <w:rFonts w:ascii="Calibri" w:eastAsia="Times New Roman" w:hAnsi="Calibri" w:cs="Calibri"/>
          <w:color w:val="3B3838"/>
          <w:sz w:val="24"/>
          <w:szCs w:val="24"/>
          <w:lang w:eastAsia="nl-BE"/>
        </w:rPr>
        <w:t xml:space="preserve">Er wordt een </w:t>
      </w:r>
      <w:r w:rsidRPr="0040651A">
        <w:rPr>
          <w:rFonts w:ascii="Calibri" w:eastAsia="Times New Roman" w:hAnsi="Calibri" w:cs="Calibri"/>
          <w:b/>
          <w:bCs/>
          <w:color w:val="3B3838"/>
          <w:sz w:val="24"/>
          <w:szCs w:val="24"/>
          <w:lang w:eastAsia="nl-BE"/>
        </w:rPr>
        <w:t>begeleidingscommissie</w:t>
      </w:r>
      <w:r w:rsidRPr="002651E0">
        <w:rPr>
          <w:rFonts w:ascii="Calibri" w:eastAsia="Times New Roman" w:hAnsi="Calibri" w:cs="Calibri"/>
          <w:color w:val="3B3838"/>
          <w:sz w:val="24"/>
          <w:szCs w:val="24"/>
          <w:lang w:eastAsia="nl-BE"/>
        </w:rPr>
        <w:t xml:space="preserve"> aan</w:t>
      </w:r>
      <w:r>
        <w:rPr>
          <w:rFonts w:ascii="Calibri" w:eastAsia="Times New Roman" w:hAnsi="Calibri" w:cs="Calibri"/>
          <w:color w:val="3B3838"/>
          <w:sz w:val="24"/>
          <w:szCs w:val="24"/>
          <w:lang w:eastAsia="nl-BE"/>
        </w:rPr>
        <w:t xml:space="preserve">gesteld in </w:t>
      </w:r>
      <w:r w:rsidR="00B63423">
        <w:rPr>
          <w:rFonts w:ascii="Calibri" w:eastAsia="Times New Roman" w:hAnsi="Calibri" w:cs="Calibri"/>
          <w:color w:val="3B3838"/>
          <w:sz w:val="24"/>
          <w:szCs w:val="24"/>
          <w:lang w:eastAsia="nl-BE"/>
        </w:rPr>
        <w:t>elk</w:t>
      </w:r>
      <w:r w:rsidR="003252FC">
        <w:rPr>
          <w:rFonts w:ascii="Calibri" w:eastAsia="Times New Roman" w:hAnsi="Calibri" w:cs="Calibri"/>
          <w:color w:val="3B3838"/>
          <w:sz w:val="24"/>
          <w:szCs w:val="24"/>
          <w:lang w:eastAsia="nl-BE"/>
        </w:rPr>
        <w:t xml:space="preserve"> betrokken</w:t>
      </w:r>
      <w:r w:rsidR="00B63423">
        <w:rPr>
          <w:rFonts w:ascii="Calibri" w:eastAsia="Times New Roman" w:hAnsi="Calibri" w:cs="Calibri"/>
          <w:color w:val="3B3838"/>
          <w:sz w:val="24"/>
          <w:szCs w:val="24"/>
          <w:lang w:eastAsia="nl-BE"/>
        </w:rPr>
        <w:t xml:space="preserve"> bestuur</w:t>
      </w:r>
      <w:r w:rsidR="003252FC">
        <w:rPr>
          <w:rFonts w:ascii="Calibri" w:eastAsia="Times New Roman" w:hAnsi="Calibri" w:cs="Calibri"/>
          <w:color w:val="3B3838"/>
          <w:sz w:val="24"/>
          <w:szCs w:val="24"/>
          <w:lang w:eastAsia="nl-BE"/>
        </w:rPr>
        <w:t xml:space="preserve"> (het bijzonder comité kan ook deze rol opnemen)</w:t>
      </w:r>
      <w:r>
        <w:rPr>
          <w:rFonts w:ascii="Calibri" w:eastAsia="Times New Roman" w:hAnsi="Calibri" w:cs="Calibri"/>
          <w:color w:val="3B3838"/>
          <w:sz w:val="24"/>
          <w:szCs w:val="24"/>
          <w:lang w:eastAsia="nl-BE"/>
        </w:rPr>
        <w:t xml:space="preserve">. </w:t>
      </w:r>
      <w:r w:rsidRPr="002651E0">
        <w:rPr>
          <w:rFonts w:ascii="Calibri" w:eastAsia="Times New Roman" w:hAnsi="Calibri" w:cs="Calibri"/>
          <w:color w:val="3B3838"/>
          <w:sz w:val="24"/>
          <w:szCs w:val="24"/>
          <w:lang w:eastAsia="nl-BE"/>
        </w:rPr>
        <w:t>Deze commissie bestaat uit een voorzitter (aangeduid door de w</w:t>
      </w:r>
      <w:r>
        <w:rPr>
          <w:rFonts w:ascii="Calibri" w:eastAsia="Times New Roman" w:hAnsi="Calibri" w:cs="Calibri"/>
          <w:color w:val="3B3838"/>
          <w:sz w:val="24"/>
          <w:szCs w:val="24"/>
          <w:lang w:eastAsia="nl-BE"/>
        </w:rPr>
        <w:t xml:space="preserve">erkgever), een procesverantwoordelijke (die het project in de </w:t>
      </w:r>
      <w:r w:rsidR="00F5325E">
        <w:rPr>
          <w:rFonts w:ascii="Calibri" w:eastAsia="Times New Roman" w:hAnsi="Calibri" w:cs="Calibri"/>
          <w:color w:val="3B3838"/>
          <w:sz w:val="24"/>
          <w:szCs w:val="24"/>
          <w:lang w:eastAsia="nl-BE"/>
        </w:rPr>
        <w:t>voorziening</w:t>
      </w:r>
      <w:r>
        <w:rPr>
          <w:rFonts w:ascii="Calibri" w:eastAsia="Times New Roman" w:hAnsi="Calibri" w:cs="Calibri"/>
          <w:color w:val="3B3838"/>
          <w:sz w:val="24"/>
          <w:szCs w:val="24"/>
          <w:lang w:eastAsia="nl-BE"/>
        </w:rPr>
        <w:t xml:space="preserve"> </w:t>
      </w:r>
      <w:r w:rsidR="0040651A">
        <w:rPr>
          <w:rFonts w:ascii="Calibri" w:eastAsia="Times New Roman" w:hAnsi="Calibri" w:cs="Calibri"/>
          <w:color w:val="3B3838"/>
          <w:sz w:val="24"/>
          <w:szCs w:val="24"/>
          <w:lang w:eastAsia="nl-BE"/>
        </w:rPr>
        <w:t>opvolgt</w:t>
      </w:r>
      <w:r>
        <w:rPr>
          <w:rFonts w:ascii="Calibri" w:eastAsia="Times New Roman" w:hAnsi="Calibri" w:cs="Calibri"/>
          <w:color w:val="3B3838"/>
          <w:sz w:val="24"/>
          <w:szCs w:val="24"/>
          <w:lang w:eastAsia="nl-BE"/>
        </w:rPr>
        <w:t xml:space="preserve">), vertegenwoordigers van de werkgever en vakbondsvertegenwoordigers. </w:t>
      </w:r>
      <w:r w:rsidRPr="002651E0">
        <w:rPr>
          <w:rFonts w:ascii="Calibri" w:eastAsia="Times New Roman" w:hAnsi="Calibri" w:cs="Calibri"/>
          <w:color w:val="3B3838"/>
          <w:sz w:val="24"/>
          <w:szCs w:val="24"/>
          <w:lang w:eastAsia="nl-BE"/>
        </w:rPr>
        <w:t xml:space="preserve">Deze leden hebben allemaal een IFIC-opleiding gevolgd. </w:t>
      </w:r>
    </w:p>
    <w:p w14:paraId="39D1633A" w14:textId="5D896901" w:rsidR="00BF610E" w:rsidRPr="00BF610E" w:rsidRDefault="002651E0" w:rsidP="00BF610E">
      <w:pPr>
        <w:jc w:val="both"/>
        <w:rPr>
          <w:rFonts w:ascii="Calibri" w:eastAsia="Times New Roman" w:hAnsi="Calibri" w:cs="Calibri"/>
          <w:color w:val="3B3838"/>
          <w:sz w:val="24"/>
          <w:szCs w:val="24"/>
          <w:lang w:eastAsia="nl-BE"/>
        </w:rPr>
      </w:pPr>
      <w:r w:rsidRPr="002651E0">
        <w:rPr>
          <w:rFonts w:ascii="Calibri" w:eastAsia="Times New Roman" w:hAnsi="Calibri" w:cs="Calibri"/>
          <w:color w:val="3B3838"/>
          <w:sz w:val="24"/>
          <w:szCs w:val="24"/>
          <w:lang w:eastAsia="nl-BE"/>
        </w:rPr>
        <w:lastRenderedPageBreak/>
        <w:t xml:space="preserve">De werkgever bereidt de </w:t>
      </w:r>
      <w:r w:rsidRPr="00A27660">
        <w:rPr>
          <w:rFonts w:ascii="Calibri" w:eastAsia="Times New Roman" w:hAnsi="Calibri" w:cs="Calibri"/>
          <w:color w:val="3B3838"/>
          <w:sz w:val="24"/>
          <w:szCs w:val="24"/>
          <w:lang w:eastAsia="nl-BE"/>
        </w:rPr>
        <w:t>toewijzingen van sectorale functies voor in samenwerking met de procesverantwoordelijke, met inachtneming van de vuistregels voor de functietoewijzing. Deze toewijzingen worden besproken in de begeleidingscommissie die er een advies zal over uitbrengen, alvorens de werkgever aan iedere</w:t>
      </w:r>
      <w:r>
        <w:rPr>
          <w:rFonts w:ascii="Calibri" w:eastAsia="Times New Roman" w:hAnsi="Calibri" w:cs="Calibri"/>
          <w:color w:val="3B3838"/>
          <w:sz w:val="24"/>
          <w:szCs w:val="24"/>
          <w:lang w:eastAsia="nl-BE"/>
        </w:rPr>
        <w:t xml:space="preserve"> </w:t>
      </w:r>
      <w:r w:rsidR="001A2FD9">
        <w:rPr>
          <w:rFonts w:ascii="Calibri" w:eastAsia="Times New Roman" w:hAnsi="Calibri" w:cs="Calibri"/>
          <w:color w:val="3B3838"/>
          <w:sz w:val="24"/>
          <w:szCs w:val="24"/>
          <w:lang w:eastAsia="nl-BE"/>
        </w:rPr>
        <w:t xml:space="preserve">medewerker </w:t>
      </w:r>
      <w:r>
        <w:rPr>
          <w:rFonts w:ascii="Calibri" w:eastAsia="Times New Roman" w:hAnsi="Calibri" w:cs="Calibri"/>
          <w:color w:val="3B3838"/>
          <w:sz w:val="24"/>
          <w:szCs w:val="24"/>
          <w:lang w:eastAsia="nl-BE"/>
        </w:rPr>
        <w:t xml:space="preserve">zijn individuele functietoewijzing meedeelt. </w:t>
      </w:r>
    </w:p>
    <w:p w14:paraId="30D88548" w14:textId="64E33EC8" w:rsidR="00BF610E" w:rsidRPr="00BF610E" w:rsidRDefault="002651E0" w:rsidP="00BF610E">
      <w:pPr>
        <w:spacing w:before="360"/>
        <w:ind w:left="283" w:hanging="357"/>
        <w:jc w:val="both"/>
        <w:rPr>
          <w:rFonts w:ascii="Calibri" w:eastAsia="Times New Roman" w:hAnsi="Calibri" w:cs="Calibri"/>
          <w:b/>
          <w:sz w:val="24"/>
          <w:szCs w:val="24"/>
          <w:u w:val="single"/>
          <w:lang w:eastAsia="nl-BE"/>
        </w:rPr>
      </w:pPr>
      <w:r w:rsidRPr="002651E0">
        <w:rPr>
          <w:rFonts w:ascii="Calibri" w:eastAsia="Times New Roman" w:hAnsi="Calibri" w:cs="Calibri"/>
          <w:b/>
          <w:sz w:val="24"/>
          <w:szCs w:val="24"/>
          <w:u w:val="single"/>
          <w:lang w:eastAsia="nl-BE"/>
        </w:rPr>
        <w:t>STAP 2: DE COMMUNICATIE VAN U</w:t>
      </w:r>
      <w:r>
        <w:rPr>
          <w:rFonts w:ascii="Calibri" w:eastAsia="Times New Roman" w:hAnsi="Calibri" w:cs="Calibri"/>
          <w:b/>
          <w:sz w:val="24"/>
          <w:szCs w:val="24"/>
          <w:u w:val="single"/>
          <w:lang w:eastAsia="nl-BE"/>
        </w:rPr>
        <w:t>W FUNCTIE</w:t>
      </w:r>
    </w:p>
    <w:p w14:paraId="7D7DF37E" w14:textId="5BE962E9" w:rsidR="00BF610E" w:rsidRPr="00A27660" w:rsidRDefault="002F13F7" w:rsidP="00BF610E">
      <w:pPr>
        <w:jc w:val="both"/>
        <w:rPr>
          <w:rFonts w:ascii="Calibri" w:eastAsia="Times New Roman" w:hAnsi="Calibri" w:cs="Calibri"/>
          <w:color w:val="3B3838"/>
          <w:sz w:val="24"/>
          <w:szCs w:val="24"/>
          <w:lang w:eastAsia="nl-BE"/>
        </w:rPr>
      </w:pPr>
      <w:r>
        <w:rPr>
          <w:rFonts w:ascii="Calibri" w:eastAsia="Times New Roman" w:hAnsi="Calibri" w:cs="Calibri"/>
          <w:b/>
          <w:color w:val="3B3838"/>
          <w:sz w:val="24"/>
          <w:szCs w:val="24"/>
          <w:lang w:eastAsia="nl-BE"/>
        </w:rPr>
        <w:t>Tussen</w:t>
      </w:r>
      <w:r w:rsidRPr="00BF610E">
        <w:rPr>
          <w:rFonts w:ascii="Calibri" w:eastAsia="Times New Roman" w:hAnsi="Calibri" w:cs="Calibri"/>
          <w:b/>
          <w:color w:val="3B3838"/>
          <w:sz w:val="24"/>
          <w:szCs w:val="24"/>
          <w:lang w:eastAsia="nl-BE"/>
        </w:rPr>
        <w:t xml:space="preserve"> </w:t>
      </w:r>
      <w:r w:rsidR="002769B3">
        <w:rPr>
          <w:rFonts w:ascii="Calibri" w:eastAsia="Times New Roman" w:hAnsi="Calibri" w:cs="Calibri"/>
          <w:b/>
          <w:color w:val="3B3838"/>
          <w:sz w:val="24"/>
          <w:szCs w:val="24"/>
          <w:lang w:eastAsia="nl-BE"/>
        </w:rPr>
        <w:t>07/03/</w:t>
      </w:r>
      <w:r w:rsidR="009C07A5">
        <w:rPr>
          <w:rFonts w:ascii="Calibri" w:eastAsia="Times New Roman" w:hAnsi="Calibri" w:cs="Calibri"/>
          <w:b/>
          <w:color w:val="3B3838"/>
          <w:sz w:val="24"/>
          <w:szCs w:val="24"/>
          <w:lang w:eastAsia="nl-BE"/>
        </w:rPr>
        <w:t>2022</w:t>
      </w:r>
      <w:r>
        <w:rPr>
          <w:rFonts w:ascii="Calibri" w:eastAsia="Times New Roman" w:hAnsi="Calibri" w:cs="Calibri"/>
          <w:b/>
          <w:color w:val="3B3838"/>
          <w:sz w:val="24"/>
          <w:szCs w:val="24"/>
          <w:lang w:eastAsia="nl-BE"/>
        </w:rPr>
        <w:t xml:space="preserve"> en 07/04/2022</w:t>
      </w:r>
      <w:r w:rsidR="009C07A5">
        <w:rPr>
          <w:rFonts w:ascii="Calibri" w:eastAsia="Times New Roman" w:hAnsi="Calibri" w:cs="Calibri"/>
          <w:b/>
          <w:color w:val="3B3838"/>
          <w:sz w:val="24"/>
          <w:szCs w:val="24"/>
          <w:lang w:eastAsia="nl-BE"/>
        </w:rPr>
        <w:t xml:space="preserve"> </w:t>
      </w:r>
      <w:r w:rsidR="002769B3">
        <w:rPr>
          <w:rFonts w:ascii="Calibri" w:eastAsia="Times New Roman" w:hAnsi="Calibri" w:cs="Calibri"/>
          <w:b/>
          <w:color w:val="3B3838"/>
          <w:sz w:val="24"/>
          <w:szCs w:val="24"/>
          <w:lang w:eastAsia="nl-BE"/>
        </w:rPr>
        <w:t>(</w:t>
      </w:r>
      <w:r w:rsidR="002651E0" w:rsidRPr="002769B3">
        <w:rPr>
          <w:rFonts w:ascii="Calibri" w:eastAsia="Times New Roman" w:hAnsi="Calibri" w:cs="Calibri"/>
          <w:b/>
          <w:color w:val="3B3838"/>
          <w:sz w:val="24"/>
          <w:szCs w:val="24"/>
          <w:lang w:eastAsia="nl-BE"/>
        </w:rPr>
        <w:t>datum E</w:t>
      </w:r>
      <w:r w:rsidR="002769B3" w:rsidRPr="002769B3">
        <w:rPr>
          <w:rFonts w:ascii="Calibri" w:eastAsia="Times New Roman" w:hAnsi="Calibri" w:cs="Calibri"/>
          <w:b/>
          <w:color w:val="3B3838"/>
          <w:sz w:val="24"/>
          <w:szCs w:val="24"/>
          <w:lang w:eastAsia="nl-BE"/>
        </w:rPr>
        <w:t>)</w:t>
      </w:r>
      <w:r w:rsidR="004B40E9" w:rsidRPr="004B40E9">
        <w:rPr>
          <w:rFonts w:ascii="Calibri" w:eastAsia="Times New Roman" w:hAnsi="Calibri" w:cs="Calibri"/>
          <w:b/>
          <w:color w:val="3B3838"/>
          <w:sz w:val="24"/>
          <w:szCs w:val="24"/>
          <w:lang w:eastAsia="nl-BE"/>
        </w:rPr>
        <w:t xml:space="preserve"> zal uw werkgever u individueel informeren over uw functietoewijzing.</w:t>
      </w:r>
      <w:r w:rsidR="00BF610E" w:rsidRPr="00BF610E">
        <w:rPr>
          <w:rFonts w:ascii="Calibri" w:eastAsia="Times New Roman" w:hAnsi="Calibri" w:cs="Calibri"/>
          <w:color w:val="3B3838"/>
          <w:sz w:val="24"/>
          <w:szCs w:val="24"/>
          <w:lang w:eastAsia="nl-BE"/>
        </w:rPr>
        <w:t xml:space="preserve"> </w:t>
      </w:r>
      <w:r w:rsidR="004B40E9" w:rsidRPr="004B40E9">
        <w:rPr>
          <w:rFonts w:ascii="Calibri" w:eastAsia="Times New Roman" w:hAnsi="Calibri" w:cs="Calibri"/>
          <w:color w:val="3B3838"/>
          <w:sz w:val="24"/>
          <w:szCs w:val="24"/>
          <w:lang w:eastAsia="nl-BE"/>
        </w:rPr>
        <w:t xml:space="preserve">Als het IFIC-barema van uw functie </w:t>
      </w:r>
      <w:r w:rsidR="004B40E9" w:rsidRPr="00A27660">
        <w:rPr>
          <w:rFonts w:ascii="Calibri" w:eastAsia="Times New Roman" w:hAnsi="Calibri" w:cs="Calibri"/>
          <w:color w:val="3B3838"/>
          <w:sz w:val="24"/>
          <w:szCs w:val="24"/>
          <w:lang w:eastAsia="nl-BE"/>
        </w:rPr>
        <w:t xml:space="preserve">geactiveerd </w:t>
      </w:r>
      <w:r w:rsidR="00F5325E">
        <w:rPr>
          <w:rFonts w:ascii="Calibri" w:eastAsia="Times New Roman" w:hAnsi="Calibri" w:cs="Calibri"/>
          <w:color w:val="3B3838"/>
          <w:sz w:val="24"/>
          <w:szCs w:val="24"/>
          <w:lang w:eastAsia="nl-BE"/>
        </w:rPr>
        <w:t>werd</w:t>
      </w:r>
      <w:r w:rsidR="004B40E9" w:rsidRPr="00A27660">
        <w:rPr>
          <w:rFonts w:ascii="Calibri" w:eastAsia="Times New Roman" w:hAnsi="Calibri" w:cs="Calibri"/>
          <w:color w:val="3B3838"/>
          <w:sz w:val="24"/>
          <w:szCs w:val="24"/>
          <w:lang w:eastAsia="nl-BE"/>
        </w:rPr>
        <w:t xml:space="preserve">, zal uw werkgever u ook alle nuttige informatie </w:t>
      </w:r>
      <w:r w:rsidR="0040651A">
        <w:rPr>
          <w:rFonts w:ascii="Calibri" w:eastAsia="Times New Roman" w:hAnsi="Calibri" w:cs="Calibri"/>
          <w:color w:val="3B3838"/>
          <w:sz w:val="24"/>
          <w:szCs w:val="24"/>
          <w:lang w:eastAsia="nl-BE"/>
        </w:rPr>
        <w:t xml:space="preserve">ter beschikking stellen </w:t>
      </w:r>
      <w:r w:rsidR="004B40E9" w:rsidRPr="00A27660">
        <w:rPr>
          <w:rFonts w:ascii="Calibri" w:eastAsia="Times New Roman" w:hAnsi="Calibri" w:cs="Calibri"/>
          <w:color w:val="3B3838"/>
          <w:sz w:val="24"/>
          <w:szCs w:val="24"/>
          <w:lang w:eastAsia="nl-BE"/>
        </w:rPr>
        <w:t>over uw huidige barema en het nieuwe IFIC-barema van deze functie, alsook een individuele loonsimulatie</w:t>
      </w:r>
      <w:r w:rsidR="005C3654">
        <w:rPr>
          <w:rFonts w:ascii="Calibri" w:eastAsia="Times New Roman" w:hAnsi="Calibri" w:cs="Calibri"/>
          <w:color w:val="3B3838"/>
          <w:sz w:val="24"/>
          <w:szCs w:val="24"/>
          <w:lang w:eastAsia="nl-BE"/>
        </w:rPr>
        <w:t xml:space="preserve"> die uw huidig barema en het nieuwe IFIC barema voor de rest van uw carrière </w:t>
      </w:r>
      <w:r w:rsidR="0040651A">
        <w:rPr>
          <w:rFonts w:ascii="Calibri" w:eastAsia="Times New Roman" w:hAnsi="Calibri" w:cs="Calibri"/>
          <w:color w:val="3B3838"/>
          <w:sz w:val="24"/>
          <w:szCs w:val="24"/>
          <w:lang w:eastAsia="nl-BE"/>
        </w:rPr>
        <w:t xml:space="preserve">met elkaar </w:t>
      </w:r>
      <w:r w:rsidR="005C3654">
        <w:rPr>
          <w:rFonts w:ascii="Calibri" w:eastAsia="Times New Roman" w:hAnsi="Calibri" w:cs="Calibri"/>
          <w:color w:val="3B3838"/>
          <w:sz w:val="24"/>
          <w:szCs w:val="24"/>
          <w:lang w:eastAsia="nl-BE"/>
        </w:rPr>
        <w:t>vergelijkt</w:t>
      </w:r>
      <w:r w:rsidR="0040651A">
        <w:rPr>
          <w:rFonts w:ascii="Calibri" w:eastAsia="Times New Roman" w:hAnsi="Calibri" w:cs="Calibri"/>
          <w:color w:val="3B3838"/>
          <w:sz w:val="24"/>
          <w:szCs w:val="24"/>
          <w:lang w:eastAsia="nl-BE"/>
        </w:rPr>
        <w:t>.</w:t>
      </w:r>
      <w:r w:rsidR="004B40E9" w:rsidRPr="00A27660">
        <w:rPr>
          <w:rFonts w:ascii="Calibri" w:eastAsia="Times New Roman" w:hAnsi="Calibri" w:cs="Calibri"/>
          <w:color w:val="3B3838"/>
          <w:sz w:val="24"/>
          <w:szCs w:val="24"/>
          <w:lang w:eastAsia="nl-BE"/>
        </w:rPr>
        <w:t xml:space="preserve"> </w:t>
      </w:r>
      <w:r w:rsidR="0040651A">
        <w:rPr>
          <w:rFonts w:ascii="Calibri" w:eastAsia="Times New Roman" w:hAnsi="Calibri" w:cs="Calibri"/>
          <w:color w:val="3B3838"/>
          <w:sz w:val="24"/>
          <w:szCs w:val="24"/>
          <w:lang w:eastAsia="nl-BE"/>
        </w:rPr>
        <w:t>Zo heeft</w:t>
      </w:r>
      <w:r w:rsidR="004B40E9" w:rsidRPr="00A27660">
        <w:rPr>
          <w:rFonts w:ascii="Calibri" w:eastAsia="Times New Roman" w:hAnsi="Calibri" w:cs="Calibri"/>
          <w:color w:val="3B3838"/>
          <w:sz w:val="24"/>
          <w:szCs w:val="24"/>
          <w:lang w:eastAsia="nl-BE"/>
        </w:rPr>
        <w:t xml:space="preserve"> u alle nodige informatie om </w:t>
      </w:r>
      <w:r w:rsidR="005C3654">
        <w:rPr>
          <w:rFonts w:ascii="Calibri" w:eastAsia="Times New Roman" w:hAnsi="Calibri" w:cs="Calibri"/>
          <w:color w:val="3B3838"/>
          <w:sz w:val="24"/>
          <w:szCs w:val="24"/>
          <w:lang w:eastAsia="nl-BE"/>
        </w:rPr>
        <w:t xml:space="preserve">de </w:t>
      </w:r>
      <w:r w:rsidR="004B40E9" w:rsidRPr="00A27660">
        <w:rPr>
          <w:rFonts w:ascii="Calibri" w:eastAsia="Times New Roman" w:hAnsi="Calibri" w:cs="Calibri"/>
          <w:color w:val="3B3838"/>
          <w:sz w:val="24"/>
          <w:szCs w:val="24"/>
          <w:lang w:eastAsia="nl-BE"/>
        </w:rPr>
        <w:t>keuze te maken</w:t>
      </w:r>
      <w:r w:rsidR="005C3654">
        <w:rPr>
          <w:rFonts w:ascii="Calibri" w:eastAsia="Times New Roman" w:hAnsi="Calibri" w:cs="Calibri"/>
          <w:color w:val="3B3838"/>
          <w:sz w:val="24"/>
          <w:szCs w:val="24"/>
          <w:lang w:eastAsia="nl-BE"/>
        </w:rPr>
        <w:t xml:space="preserve"> om uw huidig barema te </w:t>
      </w:r>
      <w:r w:rsidR="0040651A">
        <w:rPr>
          <w:rFonts w:ascii="Calibri" w:eastAsia="Times New Roman" w:hAnsi="Calibri" w:cs="Calibri"/>
          <w:color w:val="3B3838"/>
          <w:sz w:val="24"/>
          <w:szCs w:val="24"/>
          <w:lang w:eastAsia="nl-BE"/>
        </w:rPr>
        <w:t>behouden</w:t>
      </w:r>
      <w:r w:rsidR="005C3654">
        <w:rPr>
          <w:rFonts w:ascii="Calibri" w:eastAsia="Times New Roman" w:hAnsi="Calibri" w:cs="Calibri"/>
          <w:color w:val="3B3838"/>
          <w:sz w:val="24"/>
          <w:szCs w:val="24"/>
          <w:lang w:eastAsia="nl-BE"/>
        </w:rPr>
        <w:t xml:space="preserve"> of om te kiezen voor het nieuwe IFIC-barema</w:t>
      </w:r>
      <w:r w:rsidR="00BF610E" w:rsidRPr="00A27660">
        <w:rPr>
          <w:rFonts w:ascii="Calibri" w:eastAsia="Times New Roman" w:hAnsi="Calibri" w:cs="Calibri"/>
          <w:color w:val="3B3838"/>
          <w:sz w:val="24"/>
          <w:szCs w:val="24"/>
          <w:lang w:eastAsia="nl-BE"/>
        </w:rPr>
        <w:t>.</w:t>
      </w:r>
    </w:p>
    <w:p w14:paraId="035AE66E" w14:textId="2433D701" w:rsidR="00BF610E" w:rsidRPr="00BF610E" w:rsidRDefault="004B40E9" w:rsidP="0073141A">
      <w:pPr>
        <w:jc w:val="both"/>
        <w:rPr>
          <w:rFonts w:ascii="Calibri" w:eastAsia="Times New Roman" w:hAnsi="Calibri" w:cs="Calibri"/>
          <w:b/>
          <w:sz w:val="24"/>
          <w:szCs w:val="24"/>
          <w:u w:val="single"/>
          <w:lang w:eastAsia="nl-BE"/>
        </w:rPr>
      </w:pPr>
      <w:r w:rsidRPr="00A27660">
        <w:rPr>
          <w:rFonts w:ascii="Calibri" w:eastAsia="Times New Roman" w:hAnsi="Calibri" w:cs="Calibri"/>
          <w:color w:val="3B3838"/>
          <w:sz w:val="24"/>
          <w:szCs w:val="24"/>
          <w:lang w:eastAsia="nl-BE"/>
        </w:rPr>
        <w:t>U zal dan kennis nemen van de sectorale</w:t>
      </w:r>
      <w:r>
        <w:rPr>
          <w:rFonts w:ascii="Calibri" w:eastAsia="Times New Roman" w:hAnsi="Calibri" w:cs="Calibri"/>
          <w:color w:val="3B3838"/>
          <w:sz w:val="24"/>
          <w:szCs w:val="24"/>
          <w:lang w:eastAsia="nl-BE"/>
        </w:rPr>
        <w:t xml:space="preserve"> </w:t>
      </w:r>
      <w:r w:rsidR="00B63423">
        <w:rPr>
          <w:rFonts w:ascii="Calibri" w:eastAsia="Times New Roman" w:hAnsi="Calibri" w:cs="Calibri"/>
          <w:color w:val="3B3838"/>
          <w:sz w:val="24"/>
          <w:szCs w:val="24"/>
          <w:lang w:eastAsia="nl-BE"/>
        </w:rPr>
        <w:t>IFIC-</w:t>
      </w:r>
      <w:r>
        <w:rPr>
          <w:rFonts w:ascii="Calibri" w:eastAsia="Times New Roman" w:hAnsi="Calibri" w:cs="Calibri"/>
          <w:color w:val="3B3838"/>
          <w:sz w:val="24"/>
          <w:szCs w:val="24"/>
          <w:lang w:eastAsia="nl-BE"/>
        </w:rPr>
        <w:t>functie die u is toegewezen</w:t>
      </w:r>
      <w:r w:rsidR="0040651A">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w:t>
      </w:r>
      <w:r w:rsidR="0040651A">
        <w:rPr>
          <w:rFonts w:ascii="Calibri" w:eastAsia="Times New Roman" w:hAnsi="Calibri" w:cs="Calibri"/>
          <w:color w:val="3B3838"/>
          <w:sz w:val="24"/>
          <w:szCs w:val="24"/>
          <w:lang w:eastAsia="nl-BE"/>
        </w:rPr>
        <w:t>H</w:t>
      </w:r>
      <w:r>
        <w:rPr>
          <w:rFonts w:ascii="Calibri" w:eastAsia="Times New Roman" w:hAnsi="Calibri" w:cs="Calibri"/>
          <w:color w:val="3B3838"/>
          <w:sz w:val="24"/>
          <w:szCs w:val="24"/>
          <w:lang w:eastAsia="nl-BE"/>
        </w:rPr>
        <w:t xml:space="preserve">et is mogelijk dat u meerdere functies hebt toegewezen gekregen (hybride functie). In bepaalde uitzonderlijke gevallen kan uw werkgever vaststellen dat </w:t>
      </w:r>
      <w:r w:rsidR="0040651A">
        <w:rPr>
          <w:rFonts w:ascii="Calibri" w:eastAsia="Times New Roman" w:hAnsi="Calibri" w:cs="Calibri"/>
          <w:color w:val="3B3838"/>
          <w:sz w:val="24"/>
          <w:szCs w:val="24"/>
          <w:lang w:eastAsia="nl-BE"/>
        </w:rPr>
        <w:t>er geen enkele sectorale IFIC-functie</w:t>
      </w:r>
      <w:r>
        <w:rPr>
          <w:rFonts w:ascii="Calibri" w:eastAsia="Times New Roman" w:hAnsi="Calibri" w:cs="Calibri"/>
          <w:color w:val="3B3838"/>
          <w:sz w:val="24"/>
          <w:szCs w:val="24"/>
          <w:lang w:eastAsia="nl-BE"/>
        </w:rPr>
        <w:t xml:space="preserve"> in grote mate overeenkomt met de functie die u uitoefent. Uw werkgever zal u dan een zogenaamde “ontbrekende” functie toewijzen. In dat laatste geval zal hij u ook een categorie toewijzen </w:t>
      </w:r>
      <w:r w:rsidR="0040651A">
        <w:rPr>
          <w:rFonts w:ascii="Calibri" w:eastAsia="Times New Roman" w:hAnsi="Calibri" w:cs="Calibri"/>
          <w:color w:val="3B3838"/>
          <w:sz w:val="24"/>
          <w:szCs w:val="24"/>
          <w:lang w:eastAsia="nl-BE"/>
        </w:rPr>
        <w:t>waardoor</w:t>
      </w:r>
      <w:r>
        <w:rPr>
          <w:rFonts w:ascii="Calibri" w:eastAsia="Times New Roman" w:hAnsi="Calibri" w:cs="Calibri"/>
          <w:color w:val="3B3838"/>
          <w:sz w:val="24"/>
          <w:szCs w:val="24"/>
          <w:lang w:eastAsia="nl-BE"/>
        </w:rPr>
        <w:t xml:space="preserve"> uw IFIC-</w:t>
      </w:r>
      <w:r w:rsidR="0040651A">
        <w:rPr>
          <w:rFonts w:ascii="Calibri" w:eastAsia="Times New Roman" w:hAnsi="Calibri" w:cs="Calibri"/>
          <w:color w:val="3B3838"/>
          <w:sz w:val="24"/>
          <w:szCs w:val="24"/>
          <w:lang w:eastAsia="nl-BE"/>
        </w:rPr>
        <w:t>barema</w:t>
      </w:r>
      <w:r>
        <w:rPr>
          <w:rFonts w:ascii="Calibri" w:eastAsia="Times New Roman" w:hAnsi="Calibri" w:cs="Calibri"/>
          <w:color w:val="3B3838"/>
          <w:sz w:val="24"/>
          <w:szCs w:val="24"/>
          <w:lang w:eastAsia="nl-BE"/>
        </w:rPr>
        <w:t xml:space="preserve"> kan worden bepaald</w:t>
      </w:r>
      <w:r w:rsidR="0040651A">
        <w:rPr>
          <w:rStyle w:val="Voetnootmarkering"/>
          <w:rFonts w:ascii="Calibri" w:eastAsia="Times New Roman" w:hAnsi="Calibri" w:cs="Calibri"/>
          <w:color w:val="3B3838"/>
          <w:sz w:val="24"/>
          <w:szCs w:val="24"/>
          <w:lang w:eastAsia="nl-BE"/>
        </w:rPr>
        <w:footnoteReference w:id="3"/>
      </w:r>
      <w:r>
        <w:rPr>
          <w:rFonts w:ascii="Calibri" w:eastAsia="Times New Roman" w:hAnsi="Calibri" w:cs="Calibri"/>
          <w:color w:val="3B3838"/>
          <w:sz w:val="24"/>
          <w:szCs w:val="24"/>
          <w:lang w:eastAsia="nl-BE"/>
        </w:rPr>
        <w:t xml:space="preserve">. </w:t>
      </w:r>
    </w:p>
    <w:p w14:paraId="5146B844" w14:textId="30B65CFB" w:rsidR="00BF610E" w:rsidRPr="00BF610E" w:rsidRDefault="004B40E9" w:rsidP="00BF610E">
      <w:pPr>
        <w:spacing w:before="360"/>
        <w:ind w:left="283" w:hanging="357"/>
        <w:jc w:val="both"/>
        <w:rPr>
          <w:rFonts w:ascii="Calibri" w:eastAsia="Times New Roman" w:hAnsi="Calibri" w:cs="Calibri"/>
          <w:b/>
          <w:sz w:val="24"/>
          <w:szCs w:val="24"/>
          <w:u w:val="single"/>
          <w:lang w:eastAsia="nl-BE"/>
        </w:rPr>
      </w:pPr>
      <w:r w:rsidRPr="004B40E9">
        <w:rPr>
          <w:rFonts w:ascii="Calibri" w:eastAsia="Times New Roman" w:hAnsi="Calibri" w:cs="Calibri"/>
          <w:b/>
          <w:sz w:val="24"/>
          <w:szCs w:val="24"/>
          <w:u w:val="single"/>
          <w:lang w:eastAsia="nl-BE"/>
        </w:rPr>
        <w:t>STAP 3</w:t>
      </w:r>
      <w:r>
        <w:rPr>
          <w:rFonts w:ascii="Calibri" w:eastAsia="Times New Roman" w:hAnsi="Calibri" w:cs="Calibri"/>
          <w:b/>
          <w:sz w:val="24"/>
          <w:szCs w:val="24"/>
          <w:u w:val="single"/>
          <w:lang w:eastAsia="nl-BE"/>
        </w:rPr>
        <w:t>:</w:t>
      </w:r>
      <w:r w:rsidRPr="004B40E9">
        <w:rPr>
          <w:rFonts w:ascii="Calibri" w:eastAsia="Times New Roman" w:hAnsi="Calibri" w:cs="Calibri"/>
          <w:b/>
          <w:sz w:val="24"/>
          <w:szCs w:val="24"/>
          <w:u w:val="single"/>
          <w:lang w:eastAsia="nl-BE"/>
        </w:rPr>
        <w:t xml:space="preserve"> MOGELIJKHEID OM BEROEP A</w:t>
      </w:r>
      <w:r>
        <w:rPr>
          <w:rFonts w:ascii="Calibri" w:eastAsia="Times New Roman" w:hAnsi="Calibri" w:cs="Calibri"/>
          <w:b/>
          <w:sz w:val="24"/>
          <w:szCs w:val="24"/>
          <w:u w:val="single"/>
          <w:lang w:eastAsia="nl-BE"/>
        </w:rPr>
        <w:t>AN TE TEKENEN</w:t>
      </w:r>
      <w:r w:rsidR="00B63423">
        <w:rPr>
          <w:rFonts w:ascii="Calibri" w:eastAsia="Times New Roman" w:hAnsi="Calibri" w:cs="Calibri"/>
          <w:b/>
          <w:sz w:val="24"/>
          <w:szCs w:val="24"/>
          <w:u w:val="single"/>
          <w:lang w:eastAsia="nl-BE"/>
        </w:rPr>
        <w:t xml:space="preserve"> BINNEN DE BEPAALDE TERMIJNEN</w:t>
      </w:r>
    </w:p>
    <w:p w14:paraId="2117EC49" w14:textId="1A88E749" w:rsidR="00BF610E"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Het is mogelijk dat u</w:t>
      </w:r>
      <w:r>
        <w:rPr>
          <w:rFonts w:ascii="Calibri" w:eastAsia="Times New Roman" w:hAnsi="Calibri" w:cs="Calibri"/>
          <w:color w:val="3B3838"/>
          <w:sz w:val="24"/>
          <w:szCs w:val="24"/>
          <w:lang w:eastAsia="nl-BE"/>
        </w:rPr>
        <w:t xml:space="preserve">, </w:t>
      </w:r>
      <w:r w:rsidR="0040651A">
        <w:rPr>
          <w:rFonts w:ascii="Calibri" w:eastAsia="Times New Roman" w:hAnsi="Calibri" w:cs="Calibri"/>
          <w:color w:val="3B3838"/>
          <w:sz w:val="24"/>
          <w:szCs w:val="24"/>
          <w:lang w:eastAsia="nl-BE"/>
        </w:rPr>
        <w:t>om</w:t>
      </w:r>
      <w:r>
        <w:rPr>
          <w:rFonts w:ascii="Calibri" w:eastAsia="Times New Roman" w:hAnsi="Calibri" w:cs="Calibri"/>
          <w:color w:val="3B3838"/>
          <w:sz w:val="24"/>
          <w:szCs w:val="24"/>
          <w:lang w:eastAsia="nl-BE"/>
        </w:rPr>
        <w:t xml:space="preserve"> objectieve redenen, niet akkoord </w:t>
      </w:r>
      <w:r w:rsidR="0040651A">
        <w:rPr>
          <w:rFonts w:ascii="Calibri" w:eastAsia="Times New Roman" w:hAnsi="Calibri" w:cs="Calibri"/>
          <w:color w:val="3B3838"/>
          <w:sz w:val="24"/>
          <w:szCs w:val="24"/>
          <w:lang w:eastAsia="nl-BE"/>
        </w:rPr>
        <w:t>gaat</w:t>
      </w:r>
      <w:r>
        <w:rPr>
          <w:rFonts w:ascii="Calibri" w:eastAsia="Times New Roman" w:hAnsi="Calibri" w:cs="Calibri"/>
          <w:color w:val="3B3838"/>
          <w:sz w:val="24"/>
          <w:szCs w:val="24"/>
          <w:lang w:eastAsia="nl-BE"/>
        </w:rPr>
        <w:t xml:space="preserve"> met het resultaat van deze functietoewijzing(en). </w:t>
      </w:r>
      <w:r w:rsidRPr="004B40E9">
        <w:rPr>
          <w:rFonts w:ascii="Calibri" w:eastAsia="Times New Roman" w:hAnsi="Calibri" w:cs="Calibri"/>
          <w:color w:val="3B3838"/>
          <w:sz w:val="24"/>
          <w:szCs w:val="24"/>
          <w:lang w:eastAsia="nl-BE"/>
        </w:rPr>
        <w:t>In voorkomend geval kan u beroep aantekenen om de s</w:t>
      </w:r>
      <w:r>
        <w:rPr>
          <w:rFonts w:ascii="Calibri" w:eastAsia="Times New Roman" w:hAnsi="Calibri" w:cs="Calibri"/>
          <w:color w:val="3B3838"/>
          <w:sz w:val="24"/>
          <w:szCs w:val="24"/>
          <w:lang w:eastAsia="nl-BE"/>
        </w:rPr>
        <w:t xml:space="preserve">ectorale functie die u is toegewezen te betwisten en een alternatieve toewijzing voor te stellen. Dat noemen we </w:t>
      </w:r>
      <w:r w:rsidR="0040651A">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intern beroep</w:t>
      </w:r>
      <w:r w:rsidR="0040651A">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(lokaal niveau). </w:t>
      </w:r>
      <w:r w:rsidRPr="004B40E9">
        <w:rPr>
          <w:rFonts w:ascii="Calibri" w:eastAsia="Times New Roman" w:hAnsi="Calibri" w:cs="Calibri"/>
          <w:color w:val="3B3838"/>
          <w:sz w:val="24"/>
          <w:szCs w:val="24"/>
          <w:lang w:eastAsia="nl-BE"/>
        </w:rPr>
        <w:t xml:space="preserve">Hiervoor zal een interne beroepscommissie worden opgericht in ieder </w:t>
      </w:r>
      <w:r w:rsidR="009A2C1B">
        <w:rPr>
          <w:rFonts w:ascii="Calibri" w:eastAsia="Times New Roman" w:hAnsi="Calibri" w:cs="Calibri"/>
          <w:color w:val="3B3838"/>
          <w:sz w:val="24"/>
          <w:szCs w:val="24"/>
          <w:lang w:eastAsia="nl-BE"/>
        </w:rPr>
        <w:t xml:space="preserve">betrokken </w:t>
      </w:r>
      <w:r w:rsidR="0040651A">
        <w:rPr>
          <w:rFonts w:ascii="Calibri" w:eastAsia="Times New Roman" w:hAnsi="Calibri" w:cs="Calibri"/>
          <w:color w:val="3B3838"/>
          <w:sz w:val="24"/>
          <w:szCs w:val="24"/>
          <w:lang w:eastAsia="nl-BE"/>
        </w:rPr>
        <w:t>lokaal bestuur</w:t>
      </w:r>
      <w:r>
        <w:rPr>
          <w:rFonts w:ascii="Calibri" w:eastAsia="Times New Roman" w:hAnsi="Calibri" w:cs="Calibri"/>
          <w:color w:val="3B3838"/>
          <w:sz w:val="24"/>
          <w:szCs w:val="24"/>
          <w:lang w:eastAsia="nl-BE"/>
        </w:rPr>
        <w:t xml:space="preserve">. </w:t>
      </w:r>
      <w:r w:rsidRPr="004B40E9">
        <w:rPr>
          <w:rFonts w:ascii="Calibri" w:eastAsia="Times New Roman" w:hAnsi="Calibri" w:cs="Calibri"/>
          <w:color w:val="3B3838"/>
          <w:sz w:val="24"/>
          <w:szCs w:val="24"/>
          <w:lang w:eastAsia="nl-BE"/>
        </w:rPr>
        <w:t>Deze beroepscommissie bestaat uit de procesverantwoordelijke, vertegenwoordigers van de w</w:t>
      </w:r>
      <w:r>
        <w:rPr>
          <w:rFonts w:ascii="Calibri" w:eastAsia="Times New Roman" w:hAnsi="Calibri" w:cs="Calibri"/>
          <w:color w:val="3B3838"/>
          <w:sz w:val="24"/>
          <w:szCs w:val="24"/>
          <w:lang w:eastAsia="nl-BE"/>
        </w:rPr>
        <w:t xml:space="preserve">erkgever en vakbondsafgevaardigden. Alle leden hebben een IFIC-opleiding gevolgd. </w:t>
      </w:r>
    </w:p>
    <w:p w14:paraId="2F056744" w14:textId="259F979A" w:rsidR="005C3654" w:rsidRPr="00BF610E" w:rsidRDefault="005C3654" w:rsidP="00BF610E">
      <w:pPr>
        <w:jc w:val="both"/>
        <w:rPr>
          <w:rFonts w:ascii="Calibri" w:eastAsia="Times New Roman" w:hAnsi="Calibri" w:cs="Calibri"/>
          <w:color w:val="3B3838"/>
          <w:sz w:val="24"/>
          <w:szCs w:val="24"/>
          <w:lang w:eastAsia="nl-BE"/>
        </w:rPr>
      </w:pPr>
      <w:r>
        <w:rPr>
          <w:rFonts w:ascii="Calibri" w:eastAsia="Times New Roman" w:hAnsi="Calibri" w:cs="Calibri"/>
          <w:color w:val="3B3838"/>
          <w:sz w:val="24"/>
          <w:szCs w:val="24"/>
          <w:lang w:eastAsia="nl-BE"/>
        </w:rPr>
        <w:t xml:space="preserve">Als u er voor kiest beroep aan te tekenen, zal u moeten aantonen waarin uw dagelijks werk verschilt van de </w:t>
      </w:r>
      <w:r w:rsidR="0040651A">
        <w:rPr>
          <w:rFonts w:ascii="Calibri" w:eastAsia="Times New Roman" w:hAnsi="Calibri" w:cs="Calibri"/>
          <w:color w:val="3B3838"/>
          <w:sz w:val="24"/>
          <w:szCs w:val="24"/>
          <w:lang w:eastAsia="nl-BE"/>
        </w:rPr>
        <w:t>IFIC-</w:t>
      </w:r>
      <w:r>
        <w:rPr>
          <w:rFonts w:ascii="Calibri" w:eastAsia="Times New Roman" w:hAnsi="Calibri" w:cs="Calibri"/>
          <w:color w:val="3B3838"/>
          <w:sz w:val="24"/>
          <w:szCs w:val="24"/>
          <w:lang w:eastAsia="nl-BE"/>
        </w:rPr>
        <w:t xml:space="preserve">functie die u is toegewezen. Het beroep gaat over de functie die u is toegewezen en niet over het IFIC-barema dat eraan gekoppeld is, aangezien die barema’s identiek zijn voor alle </w:t>
      </w:r>
      <w:r w:rsidR="0040651A">
        <w:rPr>
          <w:rFonts w:ascii="Calibri" w:eastAsia="Times New Roman" w:hAnsi="Calibri" w:cs="Calibri"/>
          <w:color w:val="3B3838"/>
          <w:sz w:val="24"/>
          <w:szCs w:val="24"/>
          <w:lang w:eastAsia="nl-BE"/>
        </w:rPr>
        <w:t>lokale besturen</w:t>
      </w:r>
      <w:r>
        <w:rPr>
          <w:rFonts w:ascii="Calibri" w:eastAsia="Times New Roman" w:hAnsi="Calibri" w:cs="Calibri"/>
          <w:color w:val="3B3838"/>
          <w:sz w:val="24"/>
          <w:szCs w:val="24"/>
          <w:lang w:eastAsia="nl-BE"/>
        </w:rPr>
        <w:t>.</w:t>
      </w:r>
    </w:p>
    <w:p w14:paraId="2DD06F5B" w14:textId="3B68AB35" w:rsidR="00BF610E" w:rsidRPr="00BF610E"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Na afloop v</w:t>
      </w:r>
      <w:r>
        <w:rPr>
          <w:rFonts w:ascii="Calibri" w:eastAsia="Times New Roman" w:hAnsi="Calibri" w:cs="Calibri"/>
          <w:color w:val="3B3838"/>
          <w:sz w:val="24"/>
          <w:szCs w:val="24"/>
          <w:lang w:eastAsia="nl-BE"/>
        </w:rPr>
        <w:t xml:space="preserve">an het intern beroep is er ook extern beroep mogelijk (sectoraal niveau). </w:t>
      </w:r>
    </w:p>
    <w:p w14:paraId="304CD0CC" w14:textId="4FADDEDB" w:rsidR="00BF610E" w:rsidRPr="00A27660" w:rsidRDefault="004B40E9" w:rsidP="00BF610E">
      <w:pPr>
        <w:jc w:val="both"/>
        <w:rPr>
          <w:rFonts w:ascii="Calibri" w:eastAsia="Times New Roman" w:hAnsi="Calibri" w:cs="Calibri"/>
          <w:color w:val="3B3838"/>
          <w:sz w:val="24"/>
          <w:szCs w:val="24"/>
          <w:lang w:eastAsia="nl-BE"/>
        </w:rPr>
      </w:pPr>
      <w:r w:rsidRPr="004B40E9">
        <w:rPr>
          <w:rFonts w:ascii="Calibri" w:eastAsia="Times New Roman" w:hAnsi="Calibri" w:cs="Calibri"/>
          <w:color w:val="3B3838"/>
          <w:sz w:val="24"/>
          <w:szCs w:val="24"/>
          <w:lang w:eastAsia="nl-BE"/>
        </w:rPr>
        <w:t>Alle precieze informatie over d</w:t>
      </w:r>
      <w:r>
        <w:rPr>
          <w:rFonts w:ascii="Calibri" w:eastAsia="Times New Roman" w:hAnsi="Calibri" w:cs="Calibri"/>
          <w:color w:val="3B3838"/>
          <w:sz w:val="24"/>
          <w:szCs w:val="24"/>
          <w:lang w:eastAsia="nl-BE"/>
        </w:rPr>
        <w:t xml:space="preserve">e interne en externe beroepsprocedure (modaliteiten voor het indienen van dossiers, </w:t>
      </w:r>
      <w:r w:rsidRPr="00A27660">
        <w:rPr>
          <w:rFonts w:ascii="Calibri" w:eastAsia="Times New Roman" w:hAnsi="Calibri" w:cs="Calibri"/>
          <w:color w:val="3B3838"/>
          <w:sz w:val="24"/>
          <w:szCs w:val="24"/>
          <w:lang w:eastAsia="nl-BE"/>
        </w:rPr>
        <w:t xml:space="preserve">termijnen, formulieren, enz.) zullen u worden meegedeeld door de werkgever op het moment waarop u uw functietoewijzing krijgt. </w:t>
      </w:r>
    </w:p>
    <w:p w14:paraId="0DF2FAAE" w14:textId="719F6EB3" w:rsidR="00BF610E" w:rsidRPr="00BF610E" w:rsidRDefault="004B40E9" w:rsidP="00BF610E">
      <w:pPr>
        <w:jc w:val="both"/>
        <w:rPr>
          <w:rFonts w:ascii="Calibri" w:eastAsia="Times New Roman" w:hAnsi="Calibri" w:cs="Calibri"/>
          <w:color w:val="3B3838"/>
          <w:sz w:val="24"/>
          <w:szCs w:val="24"/>
          <w:lang w:eastAsia="nl-BE"/>
        </w:rPr>
      </w:pPr>
      <w:r w:rsidRPr="00A27660">
        <w:rPr>
          <w:rFonts w:ascii="Calibri" w:eastAsia="Times New Roman" w:hAnsi="Calibri" w:cs="Calibri"/>
          <w:color w:val="3B3838"/>
          <w:sz w:val="24"/>
          <w:szCs w:val="24"/>
          <w:u w:val="single"/>
          <w:lang w:eastAsia="nl-BE"/>
        </w:rPr>
        <w:lastRenderedPageBreak/>
        <w:t>OPGELET</w:t>
      </w:r>
      <w:r w:rsidR="00BF610E" w:rsidRPr="00A27660">
        <w:rPr>
          <w:rFonts w:ascii="Calibri" w:eastAsia="Times New Roman" w:hAnsi="Calibri" w:cs="Calibri"/>
          <w:color w:val="3B3838"/>
          <w:sz w:val="24"/>
          <w:szCs w:val="24"/>
          <w:u w:val="single"/>
          <w:lang w:eastAsia="nl-BE"/>
        </w:rPr>
        <w:t>:</w:t>
      </w:r>
      <w:r w:rsidR="00BF610E" w:rsidRPr="00A27660">
        <w:rPr>
          <w:rFonts w:ascii="Calibri" w:eastAsia="Times New Roman" w:hAnsi="Calibri" w:cs="Calibri"/>
          <w:color w:val="3B3838"/>
          <w:sz w:val="24"/>
          <w:szCs w:val="24"/>
          <w:lang w:eastAsia="nl-BE"/>
        </w:rPr>
        <w:t xml:space="preserve"> </w:t>
      </w:r>
      <w:r w:rsidRPr="00A27660">
        <w:rPr>
          <w:rFonts w:ascii="Calibri" w:eastAsia="Times New Roman" w:hAnsi="Calibri" w:cs="Calibri"/>
          <w:color w:val="3B3838"/>
          <w:sz w:val="24"/>
          <w:szCs w:val="24"/>
          <w:lang w:eastAsia="nl-BE"/>
        </w:rPr>
        <w:t xml:space="preserve">de mogelijkheid om de beroepsprocedure te gebruiken geldt voor alle </w:t>
      </w:r>
      <w:r w:rsidR="001A2FD9">
        <w:rPr>
          <w:rFonts w:ascii="Calibri" w:eastAsia="Times New Roman" w:hAnsi="Calibri" w:cs="Calibri"/>
          <w:color w:val="3B3838"/>
          <w:sz w:val="24"/>
          <w:szCs w:val="24"/>
          <w:lang w:eastAsia="nl-BE"/>
        </w:rPr>
        <w:t>medewerker</w:t>
      </w:r>
      <w:r w:rsidR="003252FC">
        <w:rPr>
          <w:rFonts w:ascii="Calibri" w:eastAsia="Times New Roman" w:hAnsi="Calibri" w:cs="Calibri"/>
          <w:color w:val="3B3838"/>
          <w:sz w:val="24"/>
          <w:szCs w:val="24"/>
          <w:lang w:eastAsia="nl-BE"/>
        </w:rPr>
        <w:t>s</w:t>
      </w:r>
      <w:r w:rsidR="001A2FD9" w:rsidRPr="00A27660">
        <w:rPr>
          <w:rFonts w:ascii="Calibri" w:eastAsia="Times New Roman" w:hAnsi="Calibri" w:cs="Calibri"/>
          <w:color w:val="3B3838"/>
          <w:sz w:val="24"/>
          <w:szCs w:val="24"/>
          <w:lang w:eastAsia="nl-BE"/>
        </w:rPr>
        <w:t xml:space="preserve"> </w:t>
      </w:r>
      <w:r w:rsidR="0040651A">
        <w:rPr>
          <w:rFonts w:ascii="Calibri" w:eastAsia="Times New Roman" w:hAnsi="Calibri" w:cs="Calibri"/>
          <w:color w:val="3B3838"/>
          <w:sz w:val="24"/>
          <w:szCs w:val="24"/>
          <w:lang w:eastAsia="nl-BE"/>
        </w:rPr>
        <w:t>in dienst zodra</w:t>
      </w:r>
      <w:r w:rsidRPr="00A27660">
        <w:rPr>
          <w:rFonts w:ascii="Calibri" w:eastAsia="Times New Roman" w:hAnsi="Calibri" w:cs="Calibri"/>
          <w:color w:val="3B3838"/>
          <w:sz w:val="24"/>
          <w:szCs w:val="24"/>
          <w:lang w:eastAsia="nl-BE"/>
        </w:rPr>
        <w:t xml:space="preserve"> ze hun sectorale functietoewijzing hebben</w:t>
      </w:r>
      <w:r w:rsidR="008E0CB6" w:rsidRPr="00A27660">
        <w:rPr>
          <w:rFonts w:ascii="Calibri" w:eastAsia="Times New Roman" w:hAnsi="Calibri" w:cs="Calibri"/>
          <w:color w:val="3B3838"/>
          <w:sz w:val="24"/>
          <w:szCs w:val="24"/>
          <w:lang w:eastAsia="nl-BE"/>
        </w:rPr>
        <w:t xml:space="preserve"> ontvangen (of het daarbij horende IFIC-barema nu geactiveerd wordt of niet).</w:t>
      </w:r>
      <w:r w:rsidR="008E0CB6">
        <w:rPr>
          <w:rFonts w:ascii="Calibri" w:eastAsia="Times New Roman" w:hAnsi="Calibri" w:cs="Calibri"/>
          <w:color w:val="3B3838"/>
          <w:sz w:val="24"/>
          <w:szCs w:val="24"/>
          <w:lang w:eastAsia="nl-BE"/>
        </w:rPr>
        <w:t xml:space="preserve"> </w:t>
      </w:r>
    </w:p>
    <w:p w14:paraId="3D878D26" w14:textId="5C4E94B0" w:rsidR="00BF610E" w:rsidRPr="00BF610E" w:rsidRDefault="008E0CB6" w:rsidP="00BF610E">
      <w:pPr>
        <w:spacing w:before="360"/>
        <w:ind w:left="283" w:hanging="357"/>
        <w:jc w:val="both"/>
        <w:rPr>
          <w:rFonts w:ascii="Calibri" w:eastAsia="Times New Roman" w:hAnsi="Calibri" w:cs="Calibri"/>
          <w:b/>
          <w:sz w:val="24"/>
          <w:szCs w:val="24"/>
          <w:u w:val="single"/>
          <w:lang w:eastAsia="nl-BE"/>
        </w:rPr>
      </w:pPr>
      <w:r w:rsidRPr="008E0CB6">
        <w:rPr>
          <w:rFonts w:ascii="Calibri" w:eastAsia="Times New Roman" w:hAnsi="Calibri" w:cs="Calibri"/>
          <w:b/>
          <w:sz w:val="24"/>
          <w:szCs w:val="24"/>
          <w:u w:val="single"/>
          <w:lang w:eastAsia="nl-BE"/>
        </w:rPr>
        <w:t>STAP 4: DE KEUZE VAN H</w:t>
      </w:r>
      <w:r>
        <w:rPr>
          <w:rFonts w:ascii="Calibri" w:eastAsia="Times New Roman" w:hAnsi="Calibri" w:cs="Calibri"/>
          <w:b/>
          <w:sz w:val="24"/>
          <w:szCs w:val="24"/>
          <w:u w:val="single"/>
          <w:lang w:eastAsia="nl-BE"/>
        </w:rPr>
        <w:t>ET NIEUWE IFIC-BAREMA</w:t>
      </w:r>
    </w:p>
    <w:p w14:paraId="3FE443B6" w14:textId="77777777" w:rsidR="003252FC" w:rsidRDefault="008E0CB6" w:rsidP="00BF610E">
      <w:pPr>
        <w:jc w:val="both"/>
        <w:rPr>
          <w:rFonts w:ascii="Calibri" w:eastAsia="Times New Roman" w:hAnsi="Calibri" w:cs="Calibri"/>
          <w:b/>
          <w:color w:val="3B3838"/>
          <w:sz w:val="24"/>
          <w:szCs w:val="24"/>
          <w:lang w:eastAsia="nl-BE"/>
        </w:rPr>
      </w:pPr>
      <w:r w:rsidRPr="008E0CB6">
        <w:rPr>
          <w:rFonts w:ascii="Calibri" w:eastAsia="Times New Roman" w:hAnsi="Calibri" w:cs="Calibri"/>
          <w:b/>
          <w:color w:val="3B3838"/>
          <w:sz w:val="24"/>
          <w:szCs w:val="24"/>
          <w:lang w:eastAsia="nl-BE"/>
        </w:rPr>
        <w:t>HERINNERING: deze stap geldt e</w:t>
      </w:r>
      <w:r>
        <w:rPr>
          <w:rFonts w:ascii="Calibri" w:eastAsia="Times New Roman" w:hAnsi="Calibri" w:cs="Calibri"/>
          <w:b/>
          <w:color w:val="3B3838"/>
          <w:sz w:val="24"/>
          <w:szCs w:val="24"/>
          <w:lang w:eastAsia="nl-BE"/>
        </w:rPr>
        <w:t>nkel voor d</w:t>
      </w:r>
      <w:r w:rsidR="0040651A">
        <w:rPr>
          <w:rFonts w:ascii="Calibri" w:eastAsia="Times New Roman" w:hAnsi="Calibri" w:cs="Calibri"/>
          <w:b/>
          <w:color w:val="3B3838"/>
          <w:sz w:val="24"/>
          <w:szCs w:val="24"/>
          <w:lang w:eastAsia="nl-BE"/>
        </w:rPr>
        <w:t>ie</w:t>
      </w:r>
      <w:r>
        <w:rPr>
          <w:rFonts w:ascii="Calibri" w:eastAsia="Times New Roman" w:hAnsi="Calibri" w:cs="Calibri"/>
          <w:b/>
          <w:color w:val="3B3838"/>
          <w:sz w:val="24"/>
          <w:szCs w:val="24"/>
          <w:lang w:eastAsia="nl-BE"/>
        </w:rPr>
        <w:t xml:space="preserve"> </w:t>
      </w:r>
      <w:r w:rsidR="001A2FD9">
        <w:rPr>
          <w:rFonts w:ascii="Calibri" w:eastAsia="Times New Roman" w:hAnsi="Calibri" w:cs="Calibri"/>
          <w:b/>
          <w:color w:val="3B3838"/>
          <w:sz w:val="24"/>
          <w:szCs w:val="24"/>
          <w:lang w:eastAsia="nl-BE"/>
        </w:rPr>
        <w:t xml:space="preserve">medewerkers </w:t>
      </w:r>
      <w:r w:rsidR="00A27660" w:rsidRPr="00AF1A8B">
        <w:rPr>
          <w:rFonts w:ascii="Calibri" w:eastAsia="Times New Roman" w:hAnsi="Calibri" w:cs="Calibri"/>
          <w:b/>
          <w:color w:val="3B3838"/>
          <w:sz w:val="24"/>
          <w:szCs w:val="24"/>
          <w:lang w:eastAsia="nl-BE"/>
        </w:rPr>
        <w:t>in dienst</w:t>
      </w:r>
      <w:r w:rsidR="00A27660">
        <w:rPr>
          <w:rFonts w:ascii="Calibri" w:eastAsia="Times New Roman" w:hAnsi="Calibri" w:cs="Calibri"/>
          <w:b/>
          <w:color w:val="3B3838"/>
          <w:sz w:val="24"/>
          <w:szCs w:val="24"/>
          <w:lang w:eastAsia="nl-BE"/>
        </w:rPr>
        <w:t xml:space="preserve"> </w:t>
      </w:r>
      <w:r w:rsidR="0040651A">
        <w:rPr>
          <w:rFonts w:ascii="Calibri" w:eastAsia="Times New Roman" w:hAnsi="Calibri" w:cs="Calibri"/>
          <w:b/>
          <w:color w:val="3B3838"/>
          <w:sz w:val="24"/>
          <w:szCs w:val="24"/>
          <w:lang w:eastAsia="nl-BE"/>
        </w:rPr>
        <w:t xml:space="preserve">zijn en </w:t>
      </w:r>
      <w:r>
        <w:rPr>
          <w:rFonts w:ascii="Calibri" w:eastAsia="Times New Roman" w:hAnsi="Calibri" w:cs="Calibri"/>
          <w:b/>
          <w:color w:val="3B3838"/>
          <w:sz w:val="24"/>
          <w:szCs w:val="24"/>
          <w:lang w:eastAsia="nl-BE"/>
        </w:rPr>
        <w:t xml:space="preserve">die een functie uitoefenen waarvan het IFIC-barema </w:t>
      </w:r>
      <w:r w:rsidR="0040651A">
        <w:rPr>
          <w:rFonts w:ascii="Calibri" w:eastAsia="Times New Roman" w:hAnsi="Calibri" w:cs="Calibri"/>
          <w:b/>
          <w:color w:val="3B3838"/>
          <w:sz w:val="24"/>
          <w:szCs w:val="24"/>
          <w:lang w:eastAsia="nl-BE"/>
        </w:rPr>
        <w:t>werd</w:t>
      </w:r>
      <w:r>
        <w:rPr>
          <w:rFonts w:ascii="Calibri" w:eastAsia="Times New Roman" w:hAnsi="Calibri" w:cs="Calibri"/>
          <w:b/>
          <w:color w:val="3B3838"/>
          <w:sz w:val="24"/>
          <w:szCs w:val="24"/>
          <w:lang w:eastAsia="nl-BE"/>
        </w:rPr>
        <w:t xml:space="preserve"> geactiveerd</w:t>
      </w:r>
      <w:r w:rsidR="003252FC">
        <w:rPr>
          <w:rFonts w:ascii="Calibri" w:eastAsia="Times New Roman" w:hAnsi="Calibri" w:cs="Calibri"/>
          <w:b/>
          <w:color w:val="3B3838"/>
          <w:sz w:val="24"/>
          <w:szCs w:val="24"/>
          <w:lang w:eastAsia="nl-BE"/>
        </w:rPr>
        <w:t xml:space="preserve">. </w:t>
      </w:r>
    </w:p>
    <w:p w14:paraId="45F9ABE6" w14:textId="34E07002" w:rsidR="00BF610E" w:rsidRPr="00BF610E" w:rsidRDefault="008E0CB6" w:rsidP="00BF610E">
      <w:pPr>
        <w:spacing w:before="120" w:after="120"/>
        <w:jc w:val="both"/>
        <w:rPr>
          <w:rFonts w:ascii="Calibri" w:eastAsia="Times New Roman" w:hAnsi="Calibri" w:cs="Calibri"/>
          <w:color w:val="3B3838"/>
          <w:sz w:val="24"/>
          <w:szCs w:val="24"/>
          <w:u w:val="single"/>
          <w:lang w:eastAsia="nl-BE"/>
        </w:rPr>
      </w:pPr>
      <w:r w:rsidRPr="008E0CB6">
        <w:rPr>
          <w:rFonts w:ascii="Calibri" w:eastAsia="Times New Roman" w:hAnsi="Calibri" w:cs="Calibri"/>
          <w:color w:val="3B3838"/>
          <w:sz w:val="24"/>
          <w:szCs w:val="24"/>
          <w:lang w:eastAsia="nl-BE"/>
        </w:rPr>
        <w:t xml:space="preserve">Nadat u uw functietoewijzing </w:t>
      </w:r>
      <w:r>
        <w:rPr>
          <w:rFonts w:ascii="Calibri" w:eastAsia="Times New Roman" w:hAnsi="Calibri" w:cs="Calibri"/>
          <w:color w:val="3B3838"/>
          <w:sz w:val="24"/>
          <w:szCs w:val="24"/>
          <w:lang w:eastAsia="nl-BE"/>
        </w:rPr>
        <w:t xml:space="preserve">hebt </w:t>
      </w:r>
      <w:r w:rsidRPr="008E0CB6">
        <w:rPr>
          <w:rFonts w:ascii="Calibri" w:eastAsia="Times New Roman" w:hAnsi="Calibri" w:cs="Calibri"/>
          <w:color w:val="3B3838"/>
          <w:sz w:val="24"/>
          <w:szCs w:val="24"/>
          <w:lang w:eastAsia="nl-BE"/>
        </w:rPr>
        <w:t>ontvangen</w:t>
      </w:r>
      <w:r>
        <w:rPr>
          <w:rStyle w:val="Voetnootmarkering"/>
          <w:rFonts w:ascii="Calibri" w:eastAsia="Times New Roman" w:hAnsi="Calibri" w:cs="Calibri"/>
          <w:color w:val="3B3838"/>
          <w:sz w:val="24"/>
          <w:szCs w:val="24"/>
          <w:lang w:eastAsia="nl-BE"/>
        </w:rPr>
        <w:footnoteReference w:id="4"/>
      </w:r>
      <w:r w:rsidRPr="008E0CB6">
        <w:rPr>
          <w:rFonts w:ascii="Calibri" w:eastAsia="Times New Roman" w:hAnsi="Calibri" w:cs="Calibri"/>
          <w:color w:val="3B3838"/>
          <w:sz w:val="24"/>
          <w:szCs w:val="24"/>
          <w:lang w:eastAsia="nl-BE"/>
        </w:rPr>
        <w:t>, zal u de mogelijkh</w:t>
      </w:r>
      <w:r>
        <w:rPr>
          <w:rFonts w:ascii="Calibri" w:eastAsia="Times New Roman" w:hAnsi="Calibri" w:cs="Calibri"/>
          <w:color w:val="3B3838"/>
          <w:sz w:val="24"/>
          <w:szCs w:val="24"/>
          <w:lang w:eastAsia="nl-BE"/>
        </w:rPr>
        <w:t xml:space="preserve">eid krijgen om te </w:t>
      </w:r>
      <w:r w:rsidR="00BF610E" w:rsidRPr="00BF610E">
        <w:rPr>
          <w:rFonts w:ascii="Calibri" w:eastAsia="Times New Roman" w:hAnsi="Calibri" w:cs="Calibri"/>
          <w:color w:val="3B3838"/>
          <w:sz w:val="24"/>
          <w:szCs w:val="24"/>
          <w:u w:val="single"/>
          <w:lang w:eastAsia="nl-BE"/>
        </w:rPr>
        <w:t> </w:t>
      </w:r>
      <w:r>
        <w:rPr>
          <w:rFonts w:ascii="Calibri" w:eastAsia="Times New Roman" w:hAnsi="Calibri" w:cs="Calibri"/>
          <w:color w:val="3B3838"/>
          <w:sz w:val="24"/>
          <w:szCs w:val="24"/>
          <w:u w:val="single"/>
          <w:lang w:eastAsia="nl-BE"/>
        </w:rPr>
        <w:t>kiezen</w:t>
      </w:r>
      <w:r w:rsidR="00BF610E" w:rsidRPr="00BF610E">
        <w:rPr>
          <w:rFonts w:ascii="Calibri" w:eastAsia="Times New Roman" w:hAnsi="Calibri" w:cs="Calibri"/>
          <w:color w:val="3B3838"/>
          <w:sz w:val="24"/>
          <w:szCs w:val="24"/>
          <w:u w:val="single"/>
          <w:lang w:eastAsia="nl-BE"/>
        </w:rPr>
        <w:t>:</w:t>
      </w:r>
    </w:p>
    <w:p w14:paraId="164477D1" w14:textId="55637E5C" w:rsidR="00BF610E" w:rsidRPr="00BF610E" w:rsidRDefault="008E0CB6" w:rsidP="00BF610E">
      <w:pPr>
        <w:numPr>
          <w:ilvl w:val="0"/>
          <w:numId w:val="8"/>
        </w:numPr>
        <w:spacing w:before="120" w:after="120"/>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Ofwel beslist u om i</w:t>
      </w:r>
      <w:r>
        <w:rPr>
          <w:rFonts w:ascii="Calibri" w:eastAsia="Times New Roman" w:hAnsi="Calibri" w:cs="Calibri"/>
          <w:color w:val="3B3838"/>
          <w:sz w:val="24"/>
          <w:szCs w:val="24"/>
          <w:lang w:eastAsia="nl-BE"/>
        </w:rPr>
        <w:t>n het nieuwe IFIC-barema gekoppeld aan uw sectorale functie te stappen</w:t>
      </w:r>
    </w:p>
    <w:p w14:paraId="5BB5378F" w14:textId="38E1B3B6" w:rsidR="00BF610E" w:rsidRPr="00BF610E" w:rsidRDefault="008E0CB6" w:rsidP="00BF610E">
      <w:pPr>
        <w:numPr>
          <w:ilvl w:val="0"/>
          <w:numId w:val="9"/>
        </w:numPr>
        <w:spacing w:before="120" w:after="120"/>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Ofwel beslist u om uw huidige baremieke situatie te behouden</w:t>
      </w:r>
      <w:r w:rsidR="00BF610E" w:rsidRPr="00BF610E">
        <w:rPr>
          <w:rFonts w:ascii="Calibri" w:eastAsia="Times New Roman" w:hAnsi="Calibri" w:cs="Calibri"/>
          <w:color w:val="3B3838"/>
          <w:sz w:val="24"/>
          <w:szCs w:val="24"/>
          <w:lang w:eastAsia="nl-BE"/>
        </w:rPr>
        <w:t>.</w:t>
      </w:r>
      <w:r w:rsidRPr="008E0CB6">
        <w:rPr>
          <w:rFonts w:ascii="Calibri" w:eastAsia="Times New Roman" w:hAnsi="Calibri" w:cs="Calibri"/>
          <w:color w:val="3B3838"/>
          <w:sz w:val="24"/>
          <w:szCs w:val="24"/>
          <w:lang w:eastAsia="nl-BE"/>
        </w:rPr>
        <w:t xml:space="preserve"> </w:t>
      </w:r>
      <w:r w:rsidR="00BF610E" w:rsidRPr="00BF610E">
        <w:rPr>
          <w:rFonts w:ascii="Calibri" w:eastAsia="Times New Roman" w:hAnsi="Calibri" w:cs="Calibri"/>
          <w:color w:val="3B3838"/>
          <w:sz w:val="24"/>
          <w:szCs w:val="24"/>
          <w:lang w:eastAsia="nl-BE"/>
        </w:rPr>
        <w:t xml:space="preserve"> </w:t>
      </w:r>
    </w:p>
    <w:p w14:paraId="52215059" w14:textId="2300BDBA" w:rsidR="00BF610E" w:rsidRPr="00BF610E" w:rsidRDefault="008E0CB6" w:rsidP="00BF610E">
      <w:pPr>
        <w:jc w:val="both"/>
        <w:rPr>
          <w:rFonts w:ascii="Calibri" w:eastAsia="Times New Roman" w:hAnsi="Calibri" w:cs="Calibri"/>
          <w:color w:val="3B3838"/>
          <w:sz w:val="24"/>
          <w:szCs w:val="24"/>
          <w:lang w:eastAsia="nl-BE"/>
        </w:rPr>
      </w:pPr>
      <w:r w:rsidRPr="008E0CB6">
        <w:rPr>
          <w:rFonts w:ascii="Calibri" w:eastAsia="Times New Roman" w:hAnsi="Calibri" w:cs="Calibri"/>
          <w:color w:val="3B3838"/>
          <w:sz w:val="24"/>
          <w:szCs w:val="24"/>
          <w:lang w:eastAsia="nl-BE"/>
        </w:rPr>
        <w:t>Om u te helpen b</w:t>
      </w:r>
      <w:r>
        <w:rPr>
          <w:rFonts w:ascii="Calibri" w:eastAsia="Times New Roman" w:hAnsi="Calibri" w:cs="Calibri"/>
          <w:color w:val="3B3838"/>
          <w:sz w:val="24"/>
          <w:szCs w:val="24"/>
          <w:lang w:eastAsia="nl-BE"/>
        </w:rPr>
        <w:t xml:space="preserve">ij uw keuze zal uw </w:t>
      </w:r>
      <w:r w:rsidR="00CD3DF5">
        <w:rPr>
          <w:rFonts w:ascii="Calibri" w:eastAsia="Times New Roman" w:hAnsi="Calibri" w:cs="Calibri"/>
          <w:color w:val="3B3838"/>
          <w:sz w:val="24"/>
          <w:szCs w:val="24"/>
          <w:lang w:eastAsia="nl-BE"/>
        </w:rPr>
        <w:t>personeels</w:t>
      </w:r>
      <w:r>
        <w:rPr>
          <w:rFonts w:ascii="Calibri" w:eastAsia="Times New Roman" w:hAnsi="Calibri" w:cs="Calibri"/>
          <w:color w:val="3B3838"/>
          <w:sz w:val="24"/>
          <w:szCs w:val="24"/>
          <w:lang w:eastAsia="nl-BE"/>
        </w:rPr>
        <w:t xml:space="preserve">dienst u een individuele loonsimulatie ter beschikking stellen. In alle gevallen kan de nieuwe functieclassificatie niet tot loonverlies leiden voor eender welke </w:t>
      </w:r>
      <w:r w:rsidR="001A2FD9">
        <w:rPr>
          <w:rFonts w:ascii="Calibri" w:eastAsia="Times New Roman" w:hAnsi="Calibri" w:cs="Calibri"/>
          <w:color w:val="3B3838"/>
          <w:sz w:val="24"/>
          <w:szCs w:val="24"/>
          <w:lang w:eastAsia="nl-BE"/>
        </w:rPr>
        <w:t xml:space="preserve">medewerker </w:t>
      </w:r>
      <w:r>
        <w:rPr>
          <w:rFonts w:ascii="Calibri" w:eastAsia="Times New Roman" w:hAnsi="Calibri" w:cs="Calibri"/>
          <w:color w:val="3B3838"/>
          <w:sz w:val="24"/>
          <w:szCs w:val="24"/>
          <w:lang w:eastAsia="nl-BE"/>
        </w:rPr>
        <w:t xml:space="preserve">in dienst op het moment waarop het huidige protocol in werking treedt. Als u hulp wilt </w:t>
      </w:r>
      <w:r w:rsidRPr="00A27660">
        <w:rPr>
          <w:rFonts w:ascii="Calibri" w:eastAsia="Times New Roman" w:hAnsi="Calibri" w:cs="Calibri"/>
          <w:color w:val="3B3838"/>
          <w:sz w:val="24"/>
          <w:szCs w:val="24"/>
          <w:lang w:eastAsia="nl-BE"/>
        </w:rPr>
        <w:t xml:space="preserve">bij uw </w:t>
      </w:r>
      <w:r w:rsidR="0040651A">
        <w:rPr>
          <w:rFonts w:ascii="Calibri" w:eastAsia="Times New Roman" w:hAnsi="Calibri" w:cs="Calibri"/>
          <w:color w:val="3B3838"/>
          <w:sz w:val="24"/>
          <w:szCs w:val="24"/>
          <w:lang w:eastAsia="nl-BE"/>
        </w:rPr>
        <w:t>keuze</w:t>
      </w:r>
      <w:r w:rsidRPr="00A27660">
        <w:rPr>
          <w:rFonts w:ascii="Calibri" w:eastAsia="Times New Roman" w:hAnsi="Calibri" w:cs="Calibri"/>
          <w:color w:val="3B3838"/>
          <w:sz w:val="24"/>
          <w:szCs w:val="24"/>
          <w:lang w:eastAsia="nl-BE"/>
        </w:rPr>
        <w:t xml:space="preserve"> kan u zich uiteraard wenden tot de werknemersvertegenwoordigers</w:t>
      </w:r>
      <w:r w:rsidR="005F7A38">
        <w:rPr>
          <w:rFonts w:ascii="Calibri" w:eastAsia="Times New Roman" w:hAnsi="Calibri" w:cs="Calibri"/>
          <w:color w:val="3B3838"/>
          <w:sz w:val="24"/>
          <w:szCs w:val="24"/>
          <w:lang w:eastAsia="nl-BE"/>
        </w:rPr>
        <w:t>(</w:t>
      </w:r>
      <w:r w:rsidRPr="00A27660">
        <w:rPr>
          <w:rFonts w:ascii="Calibri" w:eastAsia="Times New Roman" w:hAnsi="Calibri" w:cs="Calibri"/>
          <w:color w:val="3B3838"/>
          <w:sz w:val="24"/>
          <w:szCs w:val="24"/>
          <w:lang w:eastAsia="nl-BE"/>
        </w:rPr>
        <w:t>uw vakbond</w:t>
      </w:r>
      <w:r w:rsidR="005F7A38">
        <w:rPr>
          <w:rFonts w:ascii="Calibri" w:eastAsia="Times New Roman" w:hAnsi="Calibri" w:cs="Calibri"/>
          <w:color w:val="3B3838"/>
          <w:sz w:val="24"/>
          <w:szCs w:val="24"/>
          <w:lang w:eastAsia="nl-BE"/>
        </w:rPr>
        <w:t>)</w:t>
      </w:r>
      <w:r w:rsidRPr="00A27660">
        <w:rPr>
          <w:rFonts w:ascii="Calibri" w:eastAsia="Times New Roman" w:hAnsi="Calibri" w:cs="Calibri"/>
          <w:color w:val="3B3838"/>
          <w:sz w:val="24"/>
          <w:szCs w:val="24"/>
          <w:lang w:eastAsia="nl-BE"/>
        </w:rPr>
        <w:t xml:space="preserve"> en uw </w:t>
      </w:r>
      <w:r w:rsidR="00CD3DF5">
        <w:rPr>
          <w:rFonts w:ascii="Calibri" w:eastAsia="Times New Roman" w:hAnsi="Calibri" w:cs="Calibri"/>
          <w:color w:val="3B3838"/>
          <w:sz w:val="24"/>
          <w:szCs w:val="24"/>
          <w:lang w:eastAsia="nl-BE"/>
        </w:rPr>
        <w:t>werkgever/personeelsdienst</w:t>
      </w:r>
      <w:r w:rsidRPr="00A27660">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w:t>
      </w:r>
    </w:p>
    <w:p w14:paraId="1EBFFDB0" w14:textId="30BD008D" w:rsidR="00BF610E" w:rsidRDefault="008E0CB6" w:rsidP="0073141A">
      <w:pPr>
        <w:jc w:val="both"/>
        <w:rPr>
          <w:rFonts w:ascii="Calibri" w:eastAsia="Times New Roman" w:hAnsi="Calibri" w:cs="Calibri"/>
          <w:color w:val="3B3838"/>
          <w:sz w:val="24"/>
          <w:szCs w:val="24"/>
          <w:lang w:eastAsia="nl-BE"/>
        </w:rPr>
      </w:pPr>
      <w:r w:rsidRPr="008E0CB6">
        <w:rPr>
          <w:rFonts w:ascii="Calibri" w:eastAsia="Times New Roman" w:hAnsi="Calibri" w:cs="Calibri"/>
          <w:b/>
          <w:bCs/>
          <w:color w:val="3B3838"/>
          <w:sz w:val="24"/>
          <w:szCs w:val="24"/>
          <w:lang w:eastAsia="nl-BE"/>
        </w:rPr>
        <w:t>OPGELET</w:t>
      </w:r>
      <w:r w:rsidR="00BF610E" w:rsidRPr="00BF610E">
        <w:rPr>
          <w:rFonts w:ascii="Calibri" w:eastAsia="Times New Roman" w:hAnsi="Calibri" w:cs="Calibri"/>
          <w:b/>
          <w:bCs/>
          <w:color w:val="3B3838"/>
          <w:sz w:val="24"/>
          <w:szCs w:val="24"/>
          <w:lang w:eastAsia="nl-BE"/>
        </w:rPr>
        <w:t xml:space="preserve"> : </w:t>
      </w:r>
      <w:r w:rsidRPr="008E0CB6">
        <w:rPr>
          <w:rFonts w:ascii="Calibri" w:eastAsia="Times New Roman" w:hAnsi="Calibri" w:cs="Calibri"/>
          <w:color w:val="3B3838"/>
          <w:sz w:val="24"/>
          <w:szCs w:val="24"/>
          <w:lang w:eastAsia="nl-BE"/>
        </w:rPr>
        <w:t>Als u beslist te kiezen voor het nieuwe IFIC-barema, k</w:t>
      </w:r>
      <w:r>
        <w:rPr>
          <w:rFonts w:ascii="Calibri" w:eastAsia="Times New Roman" w:hAnsi="Calibri" w:cs="Calibri"/>
          <w:color w:val="3B3838"/>
          <w:sz w:val="24"/>
          <w:szCs w:val="24"/>
          <w:lang w:eastAsia="nl-BE"/>
        </w:rPr>
        <w:t xml:space="preserve">an u niet meer terugkeren naar uw oude barema (onomkeerbare keuze). </w:t>
      </w:r>
      <w:r w:rsidR="00BF610E" w:rsidRPr="00BF610E">
        <w:rPr>
          <w:rFonts w:ascii="Calibri" w:eastAsia="Times New Roman" w:hAnsi="Calibri" w:cs="Calibri"/>
          <w:color w:val="3B3838"/>
          <w:sz w:val="24"/>
          <w:szCs w:val="24"/>
          <w:lang w:eastAsia="nl-BE"/>
        </w:rPr>
        <w:t xml:space="preserve"> </w:t>
      </w:r>
    </w:p>
    <w:p w14:paraId="4BF7EA0C" w14:textId="77777777" w:rsidR="00EC0DAD" w:rsidRPr="00BF610E" w:rsidRDefault="00EC0DAD" w:rsidP="00EC0DAD">
      <w:pPr>
        <w:jc w:val="both"/>
        <w:rPr>
          <w:rFonts w:ascii="Calibri" w:eastAsia="Times New Roman" w:hAnsi="Calibri" w:cs="Calibri"/>
          <w:color w:val="3B3838"/>
          <w:sz w:val="24"/>
          <w:szCs w:val="24"/>
          <w:lang w:eastAsia="nl-BE"/>
        </w:rPr>
      </w:pPr>
      <w:r>
        <w:rPr>
          <w:rFonts w:ascii="Calibri" w:eastAsia="Times New Roman" w:hAnsi="Calibri" w:cs="Calibri"/>
          <w:b/>
          <w:color w:val="3B3838"/>
          <w:sz w:val="24"/>
          <w:szCs w:val="24"/>
          <w:lang w:eastAsia="nl-BE"/>
        </w:rPr>
        <w:t>O</w:t>
      </w:r>
      <w:r w:rsidRPr="00CD3DF5">
        <w:rPr>
          <w:rFonts w:ascii="Calibri" w:eastAsia="Times New Roman" w:hAnsi="Calibri" w:cs="Calibri"/>
          <w:b/>
          <w:color w:val="3B3838"/>
          <w:sz w:val="24"/>
          <w:szCs w:val="24"/>
          <w:lang w:eastAsia="nl-BE"/>
        </w:rPr>
        <w:t>p de personeelsleden die in dienst treden vanaf 01/01/2022</w:t>
      </w:r>
      <w:r>
        <w:rPr>
          <w:rFonts w:ascii="Calibri" w:eastAsia="Times New Roman" w:hAnsi="Calibri" w:cs="Calibri"/>
          <w:b/>
          <w:color w:val="3B3838"/>
          <w:sz w:val="24"/>
          <w:szCs w:val="24"/>
          <w:lang w:eastAsia="nl-BE"/>
        </w:rPr>
        <w:t xml:space="preserve"> worden </w:t>
      </w:r>
      <w:r w:rsidRPr="00CD3DF5">
        <w:rPr>
          <w:rFonts w:ascii="Calibri" w:eastAsia="Times New Roman" w:hAnsi="Calibri" w:cs="Calibri"/>
          <w:b/>
          <w:color w:val="3B3838"/>
          <w:sz w:val="24"/>
          <w:szCs w:val="24"/>
          <w:lang w:eastAsia="nl-BE"/>
        </w:rPr>
        <w:t>de IFIC-barema’s automatisch toegepast</w:t>
      </w:r>
      <w:r>
        <w:rPr>
          <w:rFonts w:ascii="Calibri" w:eastAsia="Times New Roman" w:hAnsi="Calibri" w:cs="Calibri"/>
          <w:b/>
          <w:color w:val="3B3838"/>
          <w:sz w:val="24"/>
          <w:szCs w:val="24"/>
          <w:lang w:eastAsia="nl-BE"/>
        </w:rPr>
        <w:t xml:space="preserve">. </w:t>
      </w:r>
    </w:p>
    <w:p w14:paraId="46740E3F" w14:textId="5009771A" w:rsidR="00BF610E" w:rsidRPr="00BF610E" w:rsidRDefault="00E20E10" w:rsidP="00BF610E">
      <w:pPr>
        <w:spacing w:before="360"/>
        <w:ind w:left="283" w:hanging="357"/>
        <w:jc w:val="both"/>
        <w:rPr>
          <w:rFonts w:ascii="Calibri" w:eastAsia="Times New Roman" w:hAnsi="Calibri" w:cs="Calibri"/>
          <w:b/>
          <w:sz w:val="24"/>
          <w:szCs w:val="24"/>
          <w:u w:val="single"/>
          <w:lang w:eastAsia="nl-BE"/>
        </w:rPr>
      </w:pPr>
      <w:r w:rsidRPr="00E20E10">
        <w:rPr>
          <w:rFonts w:ascii="Calibri" w:eastAsia="Times New Roman" w:hAnsi="Calibri" w:cs="Calibri"/>
          <w:b/>
          <w:sz w:val="24"/>
          <w:szCs w:val="24"/>
          <w:u w:val="single"/>
          <w:lang w:eastAsia="nl-BE"/>
        </w:rPr>
        <w:t>STAP 5 : BETALING VAN HET N</w:t>
      </w:r>
      <w:r>
        <w:rPr>
          <w:rFonts w:ascii="Calibri" w:eastAsia="Times New Roman" w:hAnsi="Calibri" w:cs="Calibri"/>
          <w:b/>
          <w:sz w:val="24"/>
          <w:szCs w:val="24"/>
          <w:u w:val="single"/>
          <w:lang w:eastAsia="nl-BE"/>
        </w:rPr>
        <w:t>IEUWE BAREMA</w:t>
      </w:r>
    </w:p>
    <w:p w14:paraId="6D536166" w14:textId="48168C06" w:rsidR="00BF610E" w:rsidRPr="00BF610E" w:rsidRDefault="00E20E10" w:rsidP="00BF610E">
      <w:pPr>
        <w:jc w:val="both"/>
        <w:rPr>
          <w:rFonts w:ascii="Calibri" w:eastAsia="Times New Roman" w:hAnsi="Calibri" w:cs="Calibri"/>
          <w:color w:val="3B3838"/>
          <w:sz w:val="24"/>
          <w:szCs w:val="24"/>
          <w:lang w:eastAsia="nl-BE"/>
        </w:rPr>
      </w:pPr>
      <w:r w:rsidRPr="00E20E10">
        <w:rPr>
          <w:rFonts w:ascii="Calibri" w:eastAsia="Times New Roman" w:hAnsi="Calibri" w:cs="Calibri"/>
          <w:b/>
          <w:bCs/>
          <w:color w:val="3B3838"/>
          <w:sz w:val="24"/>
          <w:szCs w:val="24"/>
          <w:lang w:eastAsia="nl-BE"/>
        </w:rPr>
        <w:t>Als u kies</w:t>
      </w:r>
      <w:r w:rsidR="00207BAD">
        <w:rPr>
          <w:rFonts w:ascii="Calibri" w:eastAsia="Times New Roman" w:hAnsi="Calibri" w:cs="Calibri"/>
          <w:b/>
          <w:bCs/>
          <w:color w:val="3B3838"/>
          <w:sz w:val="24"/>
          <w:szCs w:val="24"/>
          <w:lang w:eastAsia="nl-BE"/>
        </w:rPr>
        <w:t>t</w:t>
      </w:r>
      <w:r w:rsidRPr="00E20E10">
        <w:rPr>
          <w:rFonts w:ascii="Calibri" w:eastAsia="Times New Roman" w:hAnsi="Calibri" w:cs="Calibri"/>
          <w:b/>
          <w:bCs/>
          <w:color w:val="3B3838"/>
          <w:sz w:val="24"/>
          <w:szCs w:val="24"/>
          <w:lang w:eastAsia="nl-BE"/>
        </w:rPr>
        <w:t xml:space="preserve"> voor h</w:t>
      </w:r>
      <w:r>
        <w:rPr>
          <w:rFonts w:ascii="Calibri" w:eastAsia="Times New Roman" w:hAnsi="Calibri" w:cs="Calibri"/>
          <w:b/>
          <w:bCs/>
          <w:color w:val="3B3838"/>
          <w:sz w:val="24"/>
          <w:szCs w:val="24"/>
          <w:lang w:eastAsia="nl-BE"/>
        </w:rPr>
        <w:t>et IFIC-barema, wordt u voor de eerste keer volgens uw nieuwe barema betaald in de maand die volgt op de</w:t>
      </w:r>
      <w:r w:rsidR="0040651A">
        <w:rPr>
          <w:rFonts w:ascii="Calibri" w:eastAsia="Times New Roman" w:hAnsi="Calibri" w:cs="Calibri"/>
          <w:b/>
          <w:bCs/>
          <w:color w:val="3B3838"/>
          <w:sz w:val="24"/>
          <w:szCs w:val="24"/>
          <w:lang w:eastAsia="nl-BE"/>
        </w:rPr>
        <w:t xml:space="preserve"> maand waarin u </w:t>
      </w:r>
      <w:r>
        <w:rPr>
          <w:rFonts w:ascii="Calibri" w:eastAsia="Times New Roman" w:hAnsi="Calibri" w:cs="Calibri"/>
          <w:b/>
          <w:bCs/>
          <w:color w:val="3B3838"/>
          <w:sz w:val="24"/>
          <w:szCs w:val="24"/>
          <w:lang w:eastAsia="nl-BE"/>
        </w:rPr>
        <w:t>baremieke keuze</w:t>
      </w:r>
      <w:r w:rsidR="0040651A">
        <w:rPr>
          <w:rFonts w:ascii="Calibri" w:eastAsia="Times New Roman" w:hAnsi="Calibri" w:cs="Calibri"/>
          <w:b/>
          <w:bCs/>
          <w:color w:val="3B3838"/>
          <w:sz w:val="24"/>
          <w:szCs w:val="24"/>
          <w:lang w:eastAsia="nl-BE"/>
        </w:rPr>
        <w:t xml:space="preserve"> gemeld heeft</w:t>
      </w:r>
      <w:r>
        <w:rPr>
          <w:rFonts w:ascii="Calibri" w:eastAsia="Times New Roman" w:hAnsi="Calibri" w:cs="Calibri"/>
          <w:b/>
          <w:bCs/>
          <w:color w:val="3B3838"/>
          <w:sz w:val="24"/>
          <w:szCs w:val="24"/>
          <w:lang w:eastAsia="nl-BE"/>
        </w:rPr>
        <w:t xml:space="preserve"> aan uw werkgever. </w:t>
      </w:r>
    </w:p>
    <w:p w14:paraId="32CC7014" w14:textId="23845B6A" w:rsidR="00BF610E" w:rsidRPr="00BF610E" w:rsidRDefault="00E20E10" w:rsidP="00BF610E">
      <w:pPr>
        <w:jc w:val="both"/>
        <w:rPr>
          <w:rFonts w:ascii="Calibri" w:eastAsia="Times New Roman" w:hAnsi="Calibri" w:cs="Calibri"/>
          <w:b/>
          <w:bCs/>
          <w:color w:val="C45911"/>
          <w:sz w:val="24"/>
          <w:szCs w:val="24"/>
          <w:lang w:eastAsia="nl-BE"/>
        </w:rPr>
      </w:pPr>
      <w:r w:rsidRPr="00A27660">
        <w:rPr>
          <w:rFonts w:ascii="Calibri" w:eastAsia="Times New Roman" w:hAnsi="Calibri" w:cs="Calibri"/>
          <w:color w:val="3B3838"/>
          <w:sz w:val="24"/>
          <w:szCs w:val="24"/>
          <w:lang w:eastAsia="nl-BE"/>
        </w:rPr>
        <w:t>Het is voorzien dat</w:t>
      </w:r>
      <w:r>
        <w:rPr>
          <w:rFonts w:ascii="Calibri" w:eastAsia="Times New Roman" w:hAnsi="Calibri" w:cs="Calibri"/>
          <w:color w:val="3B3838"/>
          <w:sz w:val="24"/>
          <w:szCs w:val="24"/>
          <w:lang w:eastAsia="nl-BE"/>
        </w:rPr>
        <w:t xml:space="preserve"> de nieuwe barema’s </w:t>
      </w:r>
      <w:r w:rsidR="00CD3DF5" w:rsidRPr="00CD3DF5">
        <w:rPr>
          <w:rFonts w:ascii="Calibri" w:eastAsia="Times New Roman" w:hAnsi="Calibri" w:cs="Calibri"/>
          <w:color w:val="3B3838"/>
          <w:sz w:val="24"/>
          <w:szCs w:val="24"/>
          <w:lang w:eastAsia="nl-BE"/>
        </w:rPr>
        <w:t>met terugwerkende kracht</w:t>
      </w:r>
      <w:r w:rsidR="00CD3DF5">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van toepassing zijn vanaf 01/07/</w:t>
      </w:r>
      <w:r w:rsidR="009C07A5">
        <w:rPr>
          <w:rFonts w:ascii="Calibri" w:eastAsia="Times New Roman" w:hAnsi="Calibri" w:cs="Calibri"/>
          <w:color w:val="3B3838"/>
          <w:sz w:val="24"/>
          <w:szCs w:val="24"/>
          <w:lang w:eastAsia="nl-BE"/>
        </w:rPr>
        <w:t>202</w:t>
      </w:r>
      <w:r w:rsidR="00F5325E">
        <w:rPr>
          <w:rFonts w:ascii="Calibri" w:eastAsia="Times New Roman" w:hAnsi="Calibri" w:cs="Calibri"/>
          <w:color w:val="3B3838"/>
          <w:sz w:val="24"/>
          <w:szCs w:val="24"/>
          <w:lang w:eastAsia="nl-BE"/>
        </w:rPr>
        <w:t>1</w:t>
      </w:r>
      <w:r w:rsidR="0040651A">
        <w:rPr>
          <w:rFonts w:ascii="Calibri" w:eastAsia="Times New Roman" w:hAnsi="Calibri" w:cs="Calibri"/>
          <w:color w:val="3B3838"/>
          <w:sz w:val="24"/>
          <w:szCs w:val="24"/>
          <w:lang w:eastAsia="nl-BE"/>
        </w:rPr>
        <w:t xml:space="preserve">. </w:t>
      </w:r>
      <w:r w:rsidR="005C3654">
        <w:rPr>
          <w:rFonts w:ascii="Calibri" w:eastAsia="Times New Roman" w:hAnsi="Calibri" w:cs="Calibri"/>
          <w:color w:val="3B3838"/>
          <w:sz w:val="24"/>
          <w:szCs w:val="24"/>
          <w:lang w:eastAsia="nl-BE"/>
        </w:rPr>
        <w:t xml:space="preserve"> </w:t>
      </w:r>
      <w:r w:rsidR="00EC0DAD" w:rsidRPr="00EC0DAD">
        <w:rPr>
          <w:rFonts w:ascii="Calibri" w:eastAsia="Times New Roman" w:hAnsi="Calibri" w:cs="Calibri"/>
          <w:color w:val="3B3838"/>
          <w:sz w:val="24"/>
          <w:szCs w:val="24"/>
          <w:lang w:eastAsia="nl-BE"/>
        </w:rPr>
        <w:t xml:space="preserve">Voor de periode tussen 1 juli 2021 (of datum van indiensttreding in de functie als die gelegen is tussen 1 juli 2021 en </w:t>
      </w:r>
      <w:r w:rsidR="002F13F7">
        <w:rPr>
          <w:rFonts w:ascii="Calibri" w:eastAsia="Times New Roman" w:hAnsi="Calibri" w:cs="Calibri"/>
          <w:color w:val="3B3838"/>
          <w:sz w:val="24"/>
          <w:szCs w:val="24"/>
          <w:lang w:eastAsia="nl-BE"/>
        </w:rPr>
        <w:t>datum E</w:t>
      </w:r>
      <w:r w:rsidR="00EC0DAD" w:rsidRPr="00EC0DAD">
        <w:rPr>
          <w:rFonts w:ascii="Calibri" w:eastAsia="Times New Roman" w:hAnsi="Calibri" w:cs="Calibri"/>
          <w:color w:val="3B3838"/>
          <w:sz w:val="24"/>
          <w:szCs w:val="24"/>
          <w:lang w:eastAsia="nl-BE"/>
        </w:rPr>
        <w:t xml:space="preserve">)  en de datum van de beslissing om voor het IFIC-barema te kiezen, zal u dus ook het bedrag krijgen dat overeenkomt met het verschil tussen het oude barema ("Krachtlijnen Kelchtermans"-barema) en het nieuwe IFIC-barema (retroactieve looncorrectie). </w:t>
      </w:r>
    </w:p>
    <w:p w14:paraId="70C8BB43" w14:textId="77777777" w:rsidR="0073141A" w:rsidRDefault="0073141A">
      <w:pPr>
        <w:rPr>
          <w:rFonts w:ascii="Calibri" w:eastAsia="Times New Roman" w:hAnsi="Calibri" w:cs="Calibri"/>
          <w:b/>
          <w:bCs/>
          <w:color w:val="C45911"/>
          <w:sz w:val="24"/>
          <w:szCs w:val="24"/>
          <w:lang w:eastAsia="nl-BE"/>
        </w:rPr>
      </w:pPr>
      <w:r>
        <w:rPr>
          <w:rFonts w:ascii="Calibri" w:eastAsia="Times New Roman" w:hAnsi="Calibri" w:cs="Calibri"/>
          <w:b/>
          <w:bCs/>
          <w:color w:val="C45911"/>
          <w:sz w:val="24"/>
          <w:szCs w:val="24"/>
          <w:lang w:eastAsia="nl-BE"/>
        </w:rPr>
        <w:br w:type="page"/>
      </w:r>
    </w:p>
    <w:p w14:paraId="67F48A00" w14:textId="48BF5FBD" w:rsidR="00BF610E" w:rsidRPr="00AF1A8B" w:rsidRDefault="008563CB" w:rsidP="00BF610E">
      <w:pPr>
        <w:spacing w:before="240"/>
        <w:jc w:val="both"/>
        <w:rPr>
          <w:rFonts w:ascii="Calibri" w:eastAsia="Times New Roman" w:hAnsi="Calibri" w:cs="Calibri"/>
          <w:b/>
          <w:bCs/>
          <w:color w:val="C45911"/>
          <w:sz w:val="24"/>
          <w:szCs w:val="24"/>
          <w:lang w:eastAsia="nl-BE"/>
        </w:rPr>
      </w:pPr>
      <w:r w:rsidRPr="00AF1A8B">
        <w:rPr>
          <w:rFonts w:ascii="Calibri" w:eastAsia="Times New Roman" w:hAnsi="Calibri" w:cs="Calibri"/>
          <w:b/>
          <w:bCs/>
          <w:color w:val="C45911"/>
          <w:sz w:val="24"/>
          <w:szCs w:val="24"/>
          <w:lang w:eastAsia="nl-BE"/>
        </w:rPr>
        <w:lastRenderedPageBreak/>
        <w:t>EN NU</w:t>
      </w:r>
      <w:r w:rsidR="00BF610E" w:rsidRPr="00AF1A8B">
        <w:rPr>
          <w:rFonts w:ascii="Calibri" w:eastAsia="Times New Roman" w:hAnsi="Calibri" w:cs="Calibri"/>
          <w:b/>
          <w:bCs/>
          <w:color w:val="C45911"/>
          <w:sz w:val="24"/>
          <w:szCs w:val="24"/>
          <w:lang w:eastAsia="nl-BE"/>
        </w:rPr>
        <w:t xml:space="preserve">? </w:t>
      </w:r>
    </w:p>
    <w:p w14:paraId="2B5F20EE" w14:textId="7F26D7CD"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De implementatie van een n</w:t>
      </w:r>
      <w:r>
        <w:rPr>
          <w:rFonts w:ascii="Calibri" w:eastAsia="Times New Roman" w:hAnsi="Calibri" w:cs="Calibri"/>
          <w:color w:val="3B3838"/>
          <w:sz w:val="24"/>
          <w:szCs w:val="24"/>
          <w:lang w:eastAsia="nl-BE"/>
        </w:rPr>
        <w:t xml:space="preserve">ieuwe functieclassificatie houdt een grote verandering in voor de sector. </w:t>
      </w:r>
      <w:r w:rsidRPr="008563CB">
        <w:rPr>
          <w:rFonts w:ascii="Calibri" w:eastAsia="Times New Roman" w:hAnsi="Calibri" w:cs="Calibri"/>
          <w:color w:val="3B3838"/>
          <w:sz w:val="24"/>
          <w:szCs w:val="24"/>
          <w:lang w:eastAsia="nl-BE"/>
        </w:rPr>
        <w:t xml:space="preserve">Dit document is een </w:t>
      </w:r>
      <w:r w:rsidRPr="008563CB">
        <w:rPr>
          <w:rFonts w:ascii="Calibri" w:eastAsia="Times New Roman" w:hAnsi="Calibri" w:cs="Calibri"/>
          <w:b/>
          <w:bCs/>
          <w:color w:val="3B3838"/>
          <w:sz w:val="24"/>
          <w:szCs w:val="24"/>
          <w:lang w:eastAsia="nl-BE"/>
        </w:rPr>
        <w:t>eerste algemene informatie</w:t>
      </w:r>
      <w:r w:rsidRPr="008563CB">
        <w:rPr>
          <w:rFonts w:ascii="Calibri" w:eastAsia="Times New Roman" w:hAnsi="Calibri" w:cs="Calibri"/>
          <w:color w:val="3B3838"/>
          <w:sz w:val="24"/>
          <w:szCs w:val="24"/>
          <w:lang w:eastAsia="nl-BE"/>
        </w:rPr>
        <w:t xml:space="preserve"> </w:t>
      </w:r>
      <w:r w:rsidR="00D51FE3">
        <w:rPr>
          <w:rFonts w:ascii="Calibri" w:eastAsia="Times New Roman" w:hAnsi="Calibri" w:cs="Calibri"/>
          <w:color w:val="3B3838"/>
          <w:sz w:val="24"/>
          <w:szCs w:val="24"/>
          <w:lang w:eastAsia="nl-BE"/>
        </w:rPr>
        <w:t>aan</w:t>
      </w:r>
      <w:r w:rsidRPr="008563CB">
        <w:rPr>
          <w:rFonts w:ascii="Calibri" w:eastAsia="Times New Roman" w:hAnsi="Calibri" w:cs="Calibri"/>
          <w:color w:val="3B3838"/>
          <w:sz w:val="24"/>
          <w:szCs w:val="24"/>
          <w:lang w:eastAsia="nl-BE"/>
        </w:rPr>
        <w:t xml:space="preserve"> </w:t>
      </w:r>
      <w:r>
        <w:rPr>
          <w:rFonts w:ascii="Calibri" w:eastAsia="Times New Roman" w:hAnsi="Calibri" w:cs="Calibri"/>
          <w:color w:val="3B3838"/>
          <w:sz w:val="24"/>
          <w:szCs w:val="24"/>
          <w:lang w:eastAsia="nl-BE"/>
        </w:rPr>
        <w:t xml:space="preserve">de </w:t>
      </w:r>
      <w:r w:rsidR="001A2FD9">
        <w:rPr>
          <w:rFonts w:ascii="Calibri" w:eastAsia="Times New Roman" w:hAnsi="Calibri" w:cs="Calibri"/>
          <w:color w:val="3B3838"/>
          <w:sz w:val="24"/>
          <w:szCs w:val="24"/>
          <w:lang w:eastAsia="nl-BE"/>
        </w:rPr>
        <w:t>medewerker</w:t>
      </w:r>
      <w:r>
        <w:rPr>
          <w:rFonts w:ascii="Calibri" w:eastAsia="Times New Roman" w:hAnsi="Calibri" w:cs="Calibri"/>
          <w:color w:val="3B3838"/>
          <w:sz w:val="24"/>
          <w:szCs w:val="24"/>
          <w:lang w:eastAsia="nl-BE"/>
        </w:rPr>
        <w:t>.</w:t>
      </w:r>
    </w:p>
    <w:p w14:paraId="7B7F18C2" w14:textId="62C86E8E" w:rsidR="00BF610E" w:rsidRPr="00BF610E" w:rsidRDefault="008563CB" w:rsidP="00BF610E">
      <w:pPr>
        <w:jc w:val="both"/>
        <w:rPr>
          <w:rFonts w:ascii="Calibri" w:eastAsia="Times New Roman" w:hAnsi="Calibri" w:cs="Calibri"/>
          <w:b/>
          <w:color w:val="3B3838"/>
          <w:sz w:val="24"/>
          <w:szCs w:val="24"/>
          <w:lang w:eastAsia="nl-BE"/>
        </w:rPr>
      </w:pPr>
      <w:r w:rsidRPr="008563CB">
        <w:rPr>
          <w:rFonts w:ascii="Calibri" w:eastAsia="Times New Roman" w:hAnsi="Calibri" w:cs="Calibri"/>
          <w:b/>
          <w:color w:val="3B3838"/>
          <w:sz w:val="24"/>
          <w:szCs w:val="24"/>
          <w:lang w:eastAsia="nl-BE"/>
        </w:rPr>
        <w:t>Op dit moment wordt er geen specifieke actie van u verwacht</w:t>
      </w:r>
      <w:r w:rsidR="00BF610E" w:rsidRPr="00BF610E">
        <w:rPr>
          <w:rFonts w:ascii="Calibri" w:eastAsia="Times New Roman" w:hAnsi="Calibri" w:cs="Calibri"/>
          <w:b/>
          <w:color w:val="3B3838"/>
          <w:sz w:val="24"/>
          <w:szCs w:val="24"/>
          <w:lang w:eastAsia="nl-BE"/>
        </w:rPr>
        <w:t>.</w:t>
      </w:r>
      <w:r w:rsidRPr="008563CB">
        <w:rPr>
          <w:rFonts w:ascii="Calibri" w:eastAsia="Times New Roman" w:hAnsi="Calibri" w:cs="Calibri"/>
          <w:b/>
          <w:color w:val="3B3838"/>
          <w:sz w:val="24"/>
          <w:szCs w:val="24"/>
          <w:lang w:eastAsia="nl-BE"/>
        </w:rPr>
        <w:t xml:space="preserve"> </w:t>
      </w:r>
    </w:p>
    <w:p w14:paraId="55E5C38F" w14:textId="603902CE"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Als u wil kan u alle informatie over de f</w:t>
      </w:r>
      <w:r>
        <w:rPr>
          <w:rFonts w:ascii="Calibri" w:eastAsia="Times New Roman" w:hAnsi="Calibri" w:cs="Calibri"/>
          <w:color w:val="3B3838"/>
          <w:sz w:val="24"/>
          <w:szCs w:val="24"/>
          <w:lang w:eastAsia="nl-BE"/>
        </w:rPr>
        <w:t xml:space="preserve">unctieclassificatie raadplegen op de website van IFIC vzw: </w:t>
      </w:r>
      <w:hyperlink r:id="rId8" w:history="1">
        <w:r w:rsidRPr="00B21EE5">
          <w:rPr>
            <w:rStyle w:val="Hyperlink"/>
            <w:rFonts w:ascii="Calibri" w:eastAsia="Times New Roman" w:hAnsi="Calibri" w:cs="Calibri"/>
            <w:sz w:val="24"/>
            <w:szCs w:val="24"/>
            <w:lang w:eastAsia="nl-BE"/>
          </w:rPr>
          <w:t>https://www.if-ic.org/nl</w:t>
        </w:r>
      </w:hyperlink>
      <w:r>
        <w:rPr>
          <w:rFonts w:ascii="Calibri" w:eastAsia="Times New Roman" w:hAnsi="Calibri" w:cs="Calibri"/>
          <w:color w:val="3B3838"/>
          <w:sz w:val="24"/>
          <w:szCs w:val="24"/>
          <w:lang w:eastAsia="nl-BE"/>
        </w:rPr>
        <w:t xml:space="preserve">. </w:t>
      </w:r>
      <w:r w:rsidRPr="008563CB">
        <w:rPr>
          <w:rFonts w:ascii="Calibri" w:eastAsia="Times New Roman" w:hAnsi="Calibri" w:cs="Calibri"/>
          <w:color w:val="3B3838"/>
          <w:sz w:val="24"/>
          <w:szCs w:val="24"/>
          <w:lang w:eastAsia="nl-BE"/>
        </w:rPr>
        <w:t>U kan er de functiewijzer, de functiebeschrijvingen en andere i</w:t>
      </w:r>
      <w:r>
        <w:rPr>
          <w:rFonts w:ascii="Calibri" w:eastAsia="Times New Roman" w:hAnsi="Calibri" w:cs="Calibri"/>
          <w:color w:val="3B3838"/>
          <w:sz w:val="24"/>
          <w:szCs w:val="24"/>
          <w:lang w:eastAsia="nl-BE"/>
        </w:rPr>
        <w:t xml:space="preserve">nformatie vinden (de protocolakkoorden, een overzicht van de vaak gestelde vragen, enz.). </w:t>
      </w:r>
    </w:p>
    <w:p w14:paraId="6A8C332B" w14:textId="7529211B"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 xml:space="preserve">U zal een </w:t>
      </w:r>
      <w:r w:rsidRPr="008563CB">
        <w:rPr>
          <w:rFonts w:ascii="Calibri" w:eastAsia="Times New Roman" w:hAnsi="Calibri" w:cs="Calibri"/>
          <w:b/>
          <w:bCs/>
          <w:color w:val="3B3838"/>
          <w:sz w:val="24"/>
          <w:szCs w:val="24"/>
          <w:lang w:eastAsia="nl-BE"/>
        </w:rPr>
        <w:t>tweede communicatie</w:t>
      </w:r>
      <w:r w:rsidRPr="008563CB">
        <w:rPr>
          <w:rFonts w:ascii="Calibri" w:eastAsia="Times New Roman" w:hAnsi="Calibri" w:cs="Calibri"/>
          <w:color w:val="3B3838"/>
          <w:sz w:val="24"/>
          <w:szCs w:val="24"/>
          <w:lang w:eastAsia="nl-BE"/>
        </w:rPr>
        <w:t xml:space="preserve"> krijgen van uw werkgever </w:t>
      </w:r>
      <w:r w:rsidR="00D51FE3">
        <w:rPr>
          <w:rFonts w:ascii="Calibri" w:eastAsia="Times New Roman" w:hAnsi="Calibri" w:cs="Calibri"/>
          <w:color w:val="3B3838"/>
          <w:sz w:val="24"/>
          <w:szCs w:val="24"/>
          <w:lang w:eastAsia="nl-BE"/>
        </w:rPr>
        <w:t>op het moment van de</w:t>
      </w:r>
      <w:r>
        <w:rPr>
          <w:rFonts w:ascii="Calibri" w:eastAsia="Times New Roman" w:hAnsi="Calibri" w:cs="Calibri"/>
          <w:color w:val="3B3838"/>
          <w:sz w:val="24"/>
          <w:szCs w:val="24"/>
          <w:lang w:eastAsia="nl-BE"/>
        </w:rPr>
        <w:t xml:space="preserve"> functietoewijzing</w:t>
      </w:r>
      <w:r w:rsidR="00D51FE3">
        <w:rPr>
          <w:rFonts w:ascii="Calibri" w:eastAsia="Times New Roman" w:hAnsi="Calibri" w:cs="Calibri"/>
          <w:color w:val="3B3838"/>
          <w:sz w:val="24"/>
          <w:szCs w:val="24"/>
          <w:lang w:eastAsia="nl-BE"/>
        </w:rPr>
        <w:t>.</w:t>
      </w:r>
      <w:r>
        <w:rPr>
          <w:rFonts w:ascii="Calibri" w:eastAsia="Times New Roman" w:hAnsi="Calibri" w:cs="Calibri"/>
          <w:color w:val="3B3838"/>
          <w:sz w:val="24"/>
          <w:szCs w:val="24"/>
          <w:lang w:eastAsia="nl-BE"/>
        </w:rPr>
        <w:t xml:space="preserve"> </w:t>
      </w:r>
      <w:r w:rsidR="00D51FE3">
        <w:rPr>
          <w:rFonts w:ascii="Calibri" w:eastAsia="Times New Roman" w:hAnsi="Calibri" w:cs="Calibri"/>
          <w:color w:val="3B3838"/>
          <w:sz w:val="24"/>
          <w:szCs w:val="24"/>
          <w:lang w:eastAsia="nl-BE"/>
        </w:rPr>
        <w:t>Dan</w:t>
      </w:r>
      <w:r>
        <w:rPr>
          <w:rFonts w:ascii="Calibri" w:eastAsia="Times New Roman" w:hAnsi="Calibri" w:cs="Calibri"/>
          <w:color w:val="3B3838"/>
          <w:sz w:val="24"/>
          <w:szCs w:val="24"/>
          <w:lang w:eastAsia="nl-BE"/>
        </w:rPr>
        <w:t xml:space="preserve"> zal u een volledige uitleg </w:t>
      </w:r>
      <w:r w:rsidR="00D51FE3">
        <w:rPr>
          <w:rFonts w:ascii="Calibri" w:eastAsia="Times New Roman" w:hAnsi="Calibri" w:cs="Calibri"/>
          <w:color w:val="3B3838"/>
          <w:sz w:val="24"/>
          <w:szCs w:val="24"/>
          <w:lang w:eastAsia="nl-BE"/>
        </w:rPr>
        <w:t>krijgen</w:t>
      </w:r>
      <w:r>
        <w:rPr>
          <w:rFonts w:ascii="Calibri" w:eastAsia="Times New Roman" w:hAnsi="Calibri" w:cs="Calibri"/>
          <w:color w:val="3B3838"/>
          <w:sz w:val="24"/>
          <w:szCs w:val="24"/>
          <w:lang w:eastAsia="nl-BE"/>
        </w:rPr>
        <w:t xml:space="preserve"> over de te ondernemen stappen om uw functietoewijzing te aanvaarden of beroep aan te tekenen, alsook om uw baremieke keuze aan uw werkgever mee te delen. </w:t>
      </w:r>
      <w:r w:rsidR="00BF610E" w:rsidRPr="00BF610E">
        <w:rPr>
          <w:rFonts w:ascii="Calibri" w:eastAsia="Times New Roman" w:hAnsi="Calibri" w:cs="Calibri"/>
          <w:color w:val="3B3838"/>
          <w:sz w:val="24"/>
          <w:szCs w:val="24"/>
          <w:lang w:eastAsia="nl-BE"/>
        </w:rPr>
        <w:t xml:space="preserve"> </w:t>
      </w:r>
    </w:p>
    <w:p w14:paraId="1F93D9E1" w14:textId="58565D9A" w:rsidR="00BF610E" w:rsidRPr="00BF610E" w:rsidRDefault="008563CB" w:rsidP="00BF610E">
      <w:pPr>
        <w:jc w:val="both"/>
        <w:rPr>
          <w:rFonts w:ascii="Calibri" w:eastAsia="Times New Roman" w:hAnsi="Calibri" w:cs="Calibri"/>
          <w:color w:val="3B3838"/>
          <w:sz w:val="24"/>
          <w:szCs w:val="24"/>
          <w:lang w:eastAsia="nl-BE"/>
        </w:rPr>
      </w:pPr>
      <w:r w:rsidRPr="008563CB">
        <w:rPr>
          <w:rFonts w:ascii="Calibri" w:eastAsia="Times New Roman" w:hAnsi="Calibri" w:cs="Calibri"/>
          <w:color w:val="3B3838"/>
          <w:sz w:val="24"/>
          <w:szCs w:val="24"/>
          <w:lang w:eastAsia="nl-BE"/>
        </w:rPr>
        <w:t xml:space="preserve">U kan ook </w:t>
      </w:r>
      <w:r>
        <w:rPr>
          <w:rFonts w:ascii="Calibri" w:eastAsia="Times New Roman" w:hAnsi="Calibri" w:cs="Calibri"/>
          <w:color w:val="3B3838"/>
          <w:sz w:val="24"/>
          <w:szCs w:val="24"/>
          <w:lang w:eastAsia="nl-BE"/>
        </w:rPr>
        <w:t xml:space="preserve">informatie krijgen van uw </w:t>
      </w:r>
      <w:r w:rsidR="00F5325E">
        <w:rPr>
          <w:rFonts w:ascii="Calibri" w:eastAsia="Times New Roman" w:hAnsi="Calibri" w:cs="Calibri"/>
          <w:color w:val="3B3838"/>
          <w:sz w:val="24"/>
          <w:szCs w:val="24"/>
          <w:lang w:eastAsia="nl-BE"/>
        </w:rPr>
        <w:t>personeels</w:t>
      </w:r>
      <w:r>
        <w:rPr>
          <w:rFonts w:ascii="Calibri" w:eastAsia="Times New Roman" w:hAnsi="Calibri" w:cs="Calibri"/>
          <w:color w:val="3B3838"/>
          <w:sz w:val="24"/>
          <w:szCs w:val="24"/>
          <w:lang w:eastAsia="nl-BE"/>
        </w:rPr>
        <w:t xml:space="preserve">dienst en van de werknemersvertegenwoordigers van uw </w:t>
      </w:r>
      <w:r w:rsidR="00F5325E">
        <w:rPr>
          <w:rFonts w:ascii="Calibri" w:eastAsia="Times New Roman" w:hAnsi="Calibri" w:cs="Calibri"/>
          <w:color w:val="3B3838"/>
          <w:sz w:val="24"/>
          <w:szCs w:val="24"/>
          <w:lang w:eastAsia="nl-BE"/>
        </w:rPr>
        <w:t>voorziening</w:t>
      </w:r>
      <w:r>
        <w:rPr>
          <w:rFonts w:ascii="Calibri" w:eastAsia="Times New Roman" w:hAnsi="Calibri" w:cs="Calibri"/>
          <w:color w:val="3B3838"/>
          <w:sz w:val="24"/>
          <w:szCs w:val="24"/>
          <w:lang w:eastAsia="nl-BE"/>
        </w:rPr>
        <w:t xml:space="preserve"> die voor u klaar staan. </w:t>
      </w:r>
    </w:p>
    <w:p w14:paraId="061A5DBD" w14:textId="77777777" w:rsidR="00BF610E" w:rsidRPr="00BF610E" w:rsidRDefault="00BF610E" w:rsidP="00BF610E">
      <w:pPr>
        <w:jc w:val="center"/>
        <w:rPr>
          <w:rFonts w:ascii="Calibri" w:eastAsia="Times New Roman" w:hAnsi="Calibri" w:cs="Calibri"/>
          <w:color w:val="3B3838"/>
          <w:sz w:val="24"/>
          <w:szCs w:val="24"/>
          <w:lang w:eastAsia="nl-BE"/>
        </w:rPr>
      </w:pPr>
      <w:r w:rsidRPr="00BF610E">
        <w:rPr>
          <w:rFonts w:ascii="Calibri" w:eastAsia="Times New Roman" w:hAnsi="Calibri" w:cs="Calibri"/>
          <w:color w:val="3B3838"/>
          <w:sz w:val="24"/>
          <w:szCs w:val="24"/>
          <w:lang w:eastAsia="nl-BE"/>
        </w:rPr>
        <w:t>****</w:t>
      </w:r>
    </w:p>
    <w:p w14:paraId="145E4A88" w14:textId="77777777" w:rsidR="008C7EF5" w:rsidRDefault="008C7EF5"/>
    <w:sectPr w:rsidR="008C7EF5" w:rsidSect="00B30548">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C0F6" w14:textId="77777777" w:rsidR="00F244E0" w:rsidRDefault="00F244E0" w:rsidP="00BF610E">
      <w:pPr>
        <w:spacing w:after="0" w:line="240" w:lineRule="auto"/>
      </w:pPr>
      <w:r>
        <w:separator/>
      </w:r>
    </w:p>
  </w:endnote>
  <w:endnote w:type="continuationSeparator" w:id="0">
    <w:p w14:paraId="0BE3FCE5" w14:textId="77777777" w:rsidR="00F244E0" w:rsidRDefault="00F244E0" w:rsidP="00BF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47244"/>
      <w:docPartObj>
        <w:docPartGallery w:val="Page Numbers (Bottom of Page)"/>
        <w:docPartUnique/>
      </w:docPartObj>
    </w:sdtPr>
    <w:sdtEndPr>
      <w:rPr>
        <w:noProof/>
      </w:rPr>
    </w:sdtEndPr>
    <w:sdtContent>
      <w:p w14:paraId="00F5EAD7" w14:textId="77777777" w:rsidR="00084EA2" w:rsidRDefault="00E2759C">
        <w:pPr>
          <w:pStyle w:val="Voettekst"/>
          <w:jc w:val="center"/>
        </w:pPr>
        <w:r>
          <w:fldChar w:fldCharType="begin"/>
        </w:r>
        <w:r>
          <w:instrText xml:space="preserve"> PAGE   \* MERGEFORMAT </w:instrText>
        </w:r>
        <w:r>
          <w:fldChar w:fldCharType="separate"/>
        </w:r>
        <w:r>
          <w:rPr>
            <w:noProof/>
          </w:rPr>
          <w:t>5</w:t>
        </w:r>
        <w:r>
          <w:rPr>
            <w:noProof/>
          </w:rPr>
          <w:fldChar w:fldCharType="end"/>
        </w:r>
      </w:p>
    </w:sdtContent>
  </w:sdt>
  <w:p w14:paraId="753EE2DD" w14:textId="77777777" w:rsidR="00084EA2" w:rsidRDefault="00C81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D1EF" w14:textId="77777777" w:rsidR="00F244E0" w:rsidRDefault="00F244E0" w:rsidP="00BF610E">
      <w:pPr>
        <w:spacing w:after="0" w:line="240" w:lineRule="auto"/>
      </w:pPr>
      <w:r>
        <w:separator/>
      </w:r>
    </w:p>
  </w:footnote>
  <w:footnote w:type="continuationSeparator" w:id="0">
    <w:p w14:paraId="2A2FF8AF" w14:textId="77777777" w:rsidR="00F244E0" w:rsidRDefault="00F244E0" w:rsidP="00BF610E">
      <w:pPr>
        <w:spacing w:after="0" w:line="240" w:lineRule="auto"/>
      </w:pPr>
      <w:r>
        <w:continuationSeparator/>
      </w:r>
    </w:p>
  </w:footnote>
  <w:footnote w:id="1">
    <w:p w14:paraId="4243D247" w14:textId="34D64993" w:rsidR="00692FD9" w:rsidRPr="00984EE6" w:rsidRDefault="00692FD9">
      <w:pPr>
        <w:pStyle w:val="Voetnoottekst"/>
        <w:rPr>
          <w:lang w:val="nl-NL"/>
        </w:rPr>
      </w:pPr>
      <w:r>
        <w:rPr>
          <w:rStyle w:val="Voetnootmarkering"/>
        </w:rPr>
        <w:footnoteRef/>
      </w:r>
      <w:r>
        <w:t xml:space="preserve"> </w:t>
      </w:r>
      <w:r>
        <w:rPr>
          <w:lang w:val="nl-NL"/>
        </w:rPr>
        <w:t xml:space="preserve">De volledige functieclassificatie kan u terugvinden op de website van IFIC vzw: </w:t>
      </w:r>
      <w:hyperlink r:id="rId1" w:history="1">
        <w:r w:rsidR="00951906" w:rsidRPr="006D73EC">
          <w:rPr>
            <w:rStyle w:val="Hyperlink"/>
            <w:lang w:val="nl-NL"/>
          </w:rPr>
          <w:t>https://www.if-ic.org/nl</w:t>
        </w:r>
      </w:hyperlink>
      <w:r w:rsidR="00951906">
        <w:rPr>
          <w:lang w:val="nl-NL"/>
        </w:rPr>
        <w:t xml:space="preserve"> </w:t>
      </w:r>
    </w:p>
  </w:footnote>
  <w:footnote w:id="2">
    <w:p w14:paraId="7AD90B6C" w14:textId="453133C0" w:rsidR="002651E0" w:rsidRDefault="002651E0">
      <w:pPr>
        <w:pStyle w:val="Voetnoottekst"/>
      </w:pPr>
      <w:r>
        <w:rPr>
          <w:rStyle w:val="Voetnootmarkering"/>
        </w:rPr>
        <w:footnoteRef/>
      </w:r>
      <w:r w:rsidRPr="002651E0">
        <w:t xml:space="preserve"> Dit protocol kan geraadpleegd wo</w:t>
      </w:r>
      <w:r>
        <w:t xml:space="preserve">rden op de website van IFIC: </w:t>
      </w:r>
      <w:hyperlink r:id="rId2" w:history="1">
        <w:r w:rsidR="00F5325E" w:rsidRPr="00736EC2">
          <w:rPr>
            <w:rStyle w:val="Hyperlink"/>
          </w:rPr>
          <w:t>https://www.if-ic.org/nl/betrokken-sectoren/vlaamse-publieke-geregionaliseerde-zorgsectoren/documenten</w:t>
        </w:r>
      </w:hyperlink>
    </w:p>
    <w:p w14:paraId="2B25E2A2" w14:textId="77777777" w:rsidR="00F5325E" w:rsidRPr="002651E0" w:rsidRDefault="00F5325E">
      <w:pPr>
        <w:pStyle w:val="Voetnoottekst"/>
      </w:pPr>
    </w:p>
  </w:footnote>
  <w:footnote w:id="3">
    <w:p w14:paraId="699E5D19" w14:textId="136D7A9D" w:rsidR="0040651A" w:rsidRPr="0040651A" w:rsidRDefault="0040651A">
      <w:pPr>
        <w:pStyle w:val="Voetnoottekst"/>
        <w:rPr>
          <w:lang w:val="nl-NL"/>
        </w:rPr>
      </w:pPr>
      <w:r>
        <w:rPr>
          <w:rStyle w:val="Voetnootmarkering"/>
        </w:rPr>
        <w:footnoteRef/>
      </w:r>
      <w:r>
        <w:t xml:space="preserve"> </w:t>
      </w:r>
      <w:r>
        <w:rPr>
          <w:lang w:val="nl-NL"/>
        </w:rPr>
        <w:t xml:space="preserve">Gezien de beslissing om IFIC-barema’s te activeren op sectoraal niveau genomen wordt door de sociale partners, worden de IFIC barema’s voor personeelsleden met een ontbrekende functie voorlopig niet geactiveerd. </w:t>
      </w:r>
    </w:p>
  </w:footnote>
  <w:footnote w:id="4">
    <w:p w14:paraId="2135DE83" w14:textId="6568E14B" w:rsidR="008E0CB6" w:rsidRPr="008E0CB6" w:rsidRDefault="008E0CB6">
      <w:pPr>
        <w:pStyle w:val="Voetnoottekst"/>
        <w:rPr>
          <w:lang w:val="nl-NL"/>
        </w:rPr>
      </w:pPr>
      <w:r>
        <w:rPr>
          <w:rStyle w:val="Voetnootmarkering"/>
        </w:rPr>
        <w:footnoteRef/>
      </w:r>
      <w:r>
        <w:t xml:space="preserve"> </w:t>
      </w:r>
      <w:r>
        <w:rPr>
          <w:lang w:val="nl-NL"/>
        </w:rPr>
        <w:t xml:space="preserve">Als u beroep aantekent tegen uw functietoewijzing, wordt de baremieke keuze opgeschort totdat de beroepsprocedure is afgelopen.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2D1" w14:textId="05482D31" w:rsidR="00084EA2" w:rsidRDefault="00BF610E">
    <w:pPr>
      <w:pStyle w:val="Koptekst"/>
      <w:rPr>
        <w:smallCaps/>
        <w:lang w:val="nl-NL"/>
      </w:rPr>
    </w:pPr>
    <w:r>
      <w:rPr>
        <w:smallCaps/>
        <w:lang w:val="nl-NL"/>
      </w:rPr>
      <w:t xml:space="preserve">Sectorale “IFIC” functieclassificatie  – </w:t>
    </w:r>
    <w:r w:rsidR="007C6C6E">
      <w:rPr>
        <w:smallCaps/>
        <w:lang w:val="nl-NL"/>
      </w:rPr>
      <w:t xml:space="preserve">Vlaams </w:t>
    </w:r>
    <w:r>
      <w:rPr>
        <w:smallCaps/>
        <w:lang w:val="nl-NL"/>
      </w:rPr>
      <w:t>publieke gezondheidssectoren</w:t>
    </w:r>
    <w:r w:rsidR="00984EE6">
      <w:rPr>
        <w:smallCaps/>
        <w:lang w:val="nl-NL"/>
      </w:rPr>
      <w:t xml:space="preserve"> - ouderenzorg</w:t>
    </w:r>
  </w:p>
  <w:p w14:paraId="3BD293E3" w14:textId="62719780" w:rsidR="00BF610E" w:rsidRPr="00BF610E" w:rsidRDefault="00BF610E">
    <w:pPr>
      <w:pStyle w:val="Koptekst"/>
      <w:rPr>
        <w:lang w:val="nl-NL"/>
      </w:rPr>
    </w:pPr>
    <w:r>
      <w:rPr>
        <w:smallCaps/>
        <w:lang w:val="nl-NL"/>
      </w:rPr>
      <w:t xml:space="preserve">Model 1: Algemene communicatie aan de </w:t>
    </w:r>
    <w:r w:rsidR="00F34C42">
      <w:rPr>
        <w:smallCaps/>
        <w:lang w:val="nl-NL"/>
      </w:rPr>
      <w:t>medewerkers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12E"/>
    <w:multiLevelType w:val="hybridMultilevel"/>
    <w:tmpl w:val="F99EE0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743091"/>
    <w:multiLevelType w:val="hybridMultilevel"/>
    <w:tmpl w:val="3F6CA3AA"/>
    <w:lvl w:ilvl="0" w:tplc="47E20904">
      <w:start w:val="1"/>
      <w:numFmt w:val="bullet"/>
      <w:lvlText w:val=""/>
      <w:lvlJc w:val="left"/>
      <w:pPr>
        <w:ind w:left="720" w:hanging="360"/>
      </w:pPr>
      <w:rPr>
        <w:rFonts w:ascii="Wingdings" w:hAnsi="Wingdings"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651193"/>
    <w:multiLevelType w:val="hybridMultilevel"/>
    <w:tmpl w:val="629A4994"/>
    <w:lvl w:ilvl="0" w:tplc="B9545C2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DB2D5C"/>
    <w:multiLevelType w:val="hybridMultilevel"/>
    <w:tmpl w:val="B38A520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80399F"/>
    <w:multiLevelType w:val="hybridMultilevel"/>
    <w:tmpl w:val="904ADCE6"/>
    <w:lvl w:ilvl="0" w:tplc="4C58553C">
      <w:start w:val="1"/>
      <w:numFmt w:val="bullet"/>
      <w:lvlText w:val="×"/>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40C66D1"/>
    <w:multiLevelType w:val="hybridMultilevel"/>
    <w:tmpl w:val="538A53BA"/>
    <w:lvl w:ilvl="0" w:tplc="0813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3DDD1A66"/>
    <w:multiLevelType w:val="hybridMultilevel"/>
    <w:tmpl w:val="FD82EA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350C1B"/>
    <w:multiLevelType w:val="hybridMultilevel"/>
    <w:tmpl w:val="3FC270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C5D96"/>
    <w:multiLevelType w:val="hybridMultilevel"/>
    <w:tmpl w:val="162876B2"/>
    <w:lvl w:ilvl="0" w:tplc="26F27B9A">
      <w:start w:val="1"/>
      <w:numFmt w:val="bullet"/>
      <w:lvlText w:val="×"/>
      <w:lvlJc w:val="left"/>
      <w:pPr>
        <w:ind w:left="720" w:hanging="360"/>
      </w:pPr>
      <w:rPr>
        <w:rFonts w:ascii="Calibri" w:hAnsi="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4B04AE"/>
    <w:multiLevelType w:val="hybridMultilevel"/>
    <w:tmpl w:val="C248F414"/>
    <w:lvl w:ilvl="0" w:tplc="366ACF84">
      <w:start w:val="1"/>
      <w:numFmt w:val="bullet"/>
      <w:pStyle w:val="Style2"/>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9FC66C6"/>
    <w:multiLevelType w:val="hybridMultilevel"/>
    <w:tmpl w:val="689A49B6"/>
    <w:lvl w:ilvl="0" w:tplc="26F27B9A">
      <w:start w:val="1"/>
      <w:numFmt w:val="bullet"/>
      <w:lvlText w:val="×"/>
      <w:lvlJc w:val="left"/>
      <w:pPr>
        <w:ind w:left="720" w:hanging="360"/>
      </w:pPr>
      <w:rPr>
        <w:rFonts w:ascii="Calibri" w:hAnsi="Calibri"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A705445"/>
    <w:multiLevelType w:val="hybridMultilevel"/>
    <w:tmpl w:val="7A80EEC4"/>
    <w:lvl w:ilvl="0" w:tplc="85AEFE64">
      <w:start w:val="1"/>
      <w:numFmt w:val="bullet"/>
      <w:lvlText w:val=""/>
      <w:lvlJc w:val="left"/>
      <w:pPr>
        <w:ind w:left="1070" w:hanging="360"/>
      </w:pPr>
      <w:rPr>
        <w:rFonts w:ascii="Wingdings" w:eastAsia="Times New Roman" w:hAnsi="Wingdings" w:cstheme="minorHAnsi" w:hint="default"/>
        <w:b/>
        <w:color w:val="auto"/>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2" w15:restartNumberingAfterBreak="0">
    <w:nsid w:val="7FDD2300"/>
    <w:multiLevelType w:val="hybridMultilevel"/>
    <w:tmpl w:val="C8DE802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11"/>
  </w:num>
  <w:num w:numId="6">
    <w:abstractNumId w:val="12"/>
  </w:num>
  <w:num w:numId="7">
    <w:abstractNumId w:val="4"/>
  </w:num>
  <w:num w:numId="8">
    <w:abstractNumId w:val="1"/>
  </w:num>
  <w:num w:numId="9">
    <w:abstractNumId w:val="10"/>
  </w:num>
  <w:num w:numId="10">
    <w:abstractNumId w:val="2"/>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0E"/>
    <w:rsid w:val="00087BE5"/>
    <w:rsid w:val="000F68BB"/>
    <w:rsid w:val="00125176"/>
    <w:rsid w:val="00131A21"/>
    <w:rsid w:val="001333C4"/>
    <w:rsid w:val="0013346B"/>
    <w:rsid w:val="001978D7"/>
    <w:rsid w:val="001A2FD9"/>
    <w:rsid w:val="001A3CA8"/>
    <w:rsid w:val="00207BAD"/>
    <w:rsid w:val="002651E0"/>
    <w:rsid w:val="002769B3"/>
    <w:rsid w:val="00286F85"/>
    <w:rsid w:val="002A5455"/>
    <w:rsid w:val="002C209C"/>
    <w:rsid w:val="002F13F7"/>
    <w:rsid w:val="003252FC"/>
    <w:rsid w:val="00356DC4"/>
    <w:rsid w:val="0040651A"/>
    <w:rsid w:val="0047091F"/>
    <w:rsid w:val="004739BE"/>
    <w:rsid w:val="004B40E9"/>
    <w:rsid w:val="004D148B"/>
    <w:rsid w:val="005859DB"/>
    <w:rsid w:val="005C3654"/>
    <w:rsid w:val="005E5C32"/>
    <w:rsid w:val="005F7A38"/>
    <w:rsid w:val="00637802"/>
    <w:rsid w:val="00672768"/>
    <w:rsid w:val="00692FD9"/>
    <w:rsid w:val="006C0DB6"/>
    <w:rsid w:val="006F4CCC"/>
    <w:rsid w:val="0073141A"/>
    <w:rsid w:val="00744A59"/>
    <w:rsid w:val="007829F9"/>
    <w:rsid w:val="007C6C6E"/>
    <w:rsid w:val="008226E5"/>
    <w:rsid w:val="008563CB"/>
    <w:rsid w:val="008B7B6C"/>
    <w:rsid w:val="008C7EF5"/>
    <w:rsid w:val="008D7B74"/>
    <w:rsid w:val="008E0CB6"/>
    <w:rsid w:val="0090547D"/>
    <w:rsid w:val="00907042"/>
    <w:rsid w:val="009124B8"/>
    <w:rsid w:val="00951906"/>
    <w:rsid w:val="009520DF"/>
    <w:rsid w:val="00961B5C"/>
    <w:rsid w:val="00984EE6"/>
    <w:rsid w:val="009A2C1B"/>
    <w:rsid w:val="009C07A5"/>
    <w:rsid w:val="00A02E1A"/>
    <w:rsid w:val="00A27660"/>
    <w:rsid w:val="00A70202"/>
    <w:rsid w:val="00AA7958"/>
    <w:rsid w:val="00AD1DB6"/>
    <w:rsid w:val="00AD4F33"/>
    <w:rsid w:val="00AE3C82"/>
    <w:rsid w:val="00AF1A8B"/>
    <w:rsid w:val="00B07BCD"/>
    <w:rsid w:val="00B50FCE"/>
    <w:rsid w:val="00B63423"/>
    <w:rsid w:val="00B96820"/>
    <w:rsid w:val="00BD648F"/>
    <w:rsid w:val="00BF610E"/>
    <w:rsid w:val="00C8158C"/>
    <w:rsid w:val="00CC5BB9"/>
    <w:rsid w:val="00CD3DF5"/>
    <w:rsid w:val="00CD4CD9"/>
    <w:rsid w:val="00D15F2B"/>
    <w:rsid w:val="00D23784"/>
    <w:rsid w:val="00D51FE3"/>
    <w:rsid w:val="00D53A9C"/>
    <w:rsid w:val="00DA5DB6"/>
    <w:rsid w:val="00E104A6"/>
    <w:rsid w:val="00E20E10"/>
    <w:rsid w:val="00E26B40"/>
    <w:rsid w:val="00E2759C"/>
    <w:rsid w:val="00E64458"/>
    <w:rsid w:val="00E81146"/>
    <w:rsid w:val="00EA3637"/>
    <w:rsid w:val="00EC0DAD"/>
    <w:rsid w:val="00EF7832"/>
    <w:rsid w:val="00F244E0"/>
    <w:rsid w:val="00F34C42"/>
    <w:rsid w:val="00F42898"/>
    <w:rsid w:val="00F53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43BE"/>
  <w15:chartTrackingRefBased/>
  <w15:docId w15:val="{788E2DD8-111F-4B89-B31B-01C4B9F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61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610E"/>
    <w:rPr>
      <w:sz w:val="20"/>
      <w:szCs w:val="20"/>
    </w:rPr>
  </w:style>
  <w:style w:type="character" w:styleId="Voetnootmarkering">
    <w:name w:val="footnote reference"/>
    <w:basedOn w:val="Standaardalinea-lettertype"/>
    <w:uiPriority w:val="99"/>
    <w:semiHidden/>
    <w:unhideWhenUsed/>
    <w:rsid w:val="00BF610E"/>
    <w:rPr>
      <w:vertAlign w:val="superscript"/>
    </w:rPr>
  </w:style>
  <w:style w:type="character" w:customStyle="1" w:styleId="Hyperlink1">
    <w:name w:val="Hyperlink1"/>
    <w:basedOn w:val="Standaardalinea-lettertype"/>
    <w:uiPriority w:val="99"/>
    <w:unhideWhenUsed/>
    <w:rsid w:val="00BF610E"/>
    <w:rPr>
      <w:color w:val="0563C1"/>
      <w:u w:val="single"/>
    </w:rPr>
  </w:style>
  <w:style w:type="character" w:styleId="Verwijzingopmerking">
    <w:name w:val="annotation reference"/>
    <w:basedOn w:val="Standaardalinea-lettertype"/>
    <w:uiPriority w:val="99"/>
    <w:semiHidden/>
    <w:unhideWhenUsed/>
    <w:rsid w:val="00BF610E"/>
    <w:rPr>
      <w:sz w:val="16"/>
      <w:szCs w:val="16"/>
    </w:rPr>
  </w:style>
  <w:style w:type="paragraph" w:styleId="Tekstopmerking">
    <w:name w:val="annotation text"/>
    <w:basedOn w:val="Standaard"/>
    <w:link w:val="TekstopmerkingChar"/>
    <w:uiPriority w:val="99"/>
    <w:unhideWhenUsed/>
    <w:rsid w:val="00BF610E"/>
    <w:pPr>
      <w:spacing w:line="240" w:lineRule="auto"/>
    </w:pPr>
    <w:rPr>
      <w:sz w:val="20"/>
      <w:szCs w:val="20"/>
    </w:rPr>
  </w:style>
  <w:style w:type="character" w:customStyle="1" w:styleId="TekstopmerkingChar">
    <w:name w:val="Tekst opmerking Char"/>
    <w:basedOn w:val="Standaardalinea-lettertype"/>
    <w:link w:val="Tekstopmerking"/>
    <w:uiPriority w:val="99"/>
    <w:rsid w:val="00BF610E"/>
    <w:rPr>
      <w:sz w:val="20"/>
      <w:szCs w:val="20"/>
    </w:rPr>
  </w:style>
  <w:style w:type="paragraph" w:styleId="Koptekst">
    <w:name w:val="header"/>
    <w:basedOn w:val="Standaard"/>
    <w:link w:val="KoptekstChar"/>
    <w:uiPriority w:val="99"/>
    <w:unhideWhenUsed/>
    <w:rsid w:val="00BF61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10E"/>
  </w:style>
  <w:style w:type="paragraph" w:styleId="Voettekst">
    <w:name w:val="footer"/>
    <w:basedOn w:val="Standaard"/>
    <w:link w:val="VoettekstChar"/>
    <w:uiPriority w:val="99"/>
    <w:unhideWhenUsed/>
    <w:rsid w:val="00BF61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10E"/>
  </w:style>
  <w:style w:type="paragraph" w:customStyle="1" w:styleId="Style2">
    <w:name w:val="Style2"/>
    <w:basedOn w:val="Lijstalinea"/>
    <w:autoRedefine/>
    <w:qFormat/>
    <w:rsid w:val="00BF610E"/>
    <w:pPr>
      <w:numPr>
        <w:numId w:val="3"/>
      </w:numPr>
      <w:tabs>
        <w:tab w:val="num" w:pos="360"/>
      </w:tabs>
      <w:spacing w:before="360"/>
      <w:ind w:left="283" w:hanging="357"/>
      <w:contextualSpacing w:val="0"/>
      <w:jc w:val="both"/>
    </w:pPr>
    <w:rPr>
      <w:rFonts w:eastAsia="Times New Roman" w:cs="Calibri"/>
      <w:b/>
      <w:sz w:val="24"/>
      <w:szCs w:val="24"/>
      <w:u w:val="single"/>
      <w:lang w:val="fr-BE" w:eastAsia="nl-BE"/>
    </w:rPr>
  </w:style>
  <w:style w:type="character" w:styleId="Hyperlink">
    <w:name w:val="Hyperlink"/>
    <w:basedOn w:val="Standaardalinea-lettertype"/>
    <w:uiPriority w:val="99"/>
    <w:unhideWhenUsed/>
    <w:rsid w:val="00BF610E"/>
    <w:rPr>
      <w:color w:val="0563C1" w:themeColor="hyperlink"/>
      <w:u w:val="single"/>
    </w:rPr>
  </w:style>
  <w:style w:type="paragraph" w:styleId="Lijstalinea">
    <w:name w:val="List Paragraph"/>
    <w:basedOn w:val="Standaard"/>
    <w:uiPriority w:val="34"/>
    <w:qFormat/>
    <w:rsid w:val="00BF610E"/>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F610E"/>
    <w:rPr>
      <w:b/>
      <w:bCs/>
    </w:rPr>
  </w:style>
  <w:style w:type="character" w:customStyle="1" w:styleId="OnderwerpvanopmerkingChar">
    <w:name w:val="Onderwerp van opmerking Char"/>
    <w:basedOn w:val="TekstopmerkingChar"/>
    <w:link w:val="Onderwerpvanopmerking"/>
    <w:uiPriority w:val="99"/>
    <w:semiHidden/>
    <w:rsid w:val="00BF610E"/>
    <w:rPr>
      <w:b/>
      <w:bCs/>
      <w:sz w:val="20"/>
      <w:szCs w:val="20"/>
    </w:rPr>
  </w:style>
  <w:style w:type="character" w:styleId="Onopgelostemelding">
    <w:name w:val="Unresolved Mention"/>
    <w:basedOn w:val="Standaardalinea-lettertype"/>
    <w:uiPriority w:val="99"/>
    <w:semiHidden/>
    <w:unhideWhenUsed/>
    <w:rsid w:val="0026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788">
      <w:bodyDiv w:val="1"/>
      <w:marLeft w:val="0"/>
      <w:marRight w:val="0"/>
      <w:marTop w:val="0"/>
      <w:marBottom w:val="0"/>
      <w:divBdr>
        <w:top w:val="none" w:sz="0" w:space="0" w:color="auto"/>
        <w:left w:val="none" w:sz="0" w:space="0" w:color="auto"/>
        <w:bottom w:val="none" w:sz="0" w:space="0" w:color="auto"/>
        <w:right w:val="none" w:sz="0" w:space="0" w:color="auto"/>
      </w:divBdr>
    </w:div>
    <w:div w:id="385764558">
      <w:bodyDiv w:val="1"/>
      <w:marLeft w:val="0"/>
      <w:marRight w:val="0"/>
      <w:marTop w:val="0"/>
      <w:marBottom w:val="0"/>
      <w:divBdr>
        <w:top w:val="none" w:sz="0" w:space="0" w:color="auto"/>
        <w:left w:val="none" w:sz="0" w:space="0" w:color="auto"/>
        <w:bottom w:val="none" w:sz="0" w:space="0" w:color="auto"/>
        <w:right w:val="none" w:sz="0" w:space="0" w:color="auto"/>
      </w:divBdr>
    </w:div>
    <w:div w:id="391580118">
      <w:bodyDiv w:val="1"/>
      <w:marLeft w:val="0"/>
      <w:marRight w:val="0"/>
      <w:marTop w:val="0"/>
      <w:marBottom w:val="0"/>
      <w:divBdr>
        <w:top w:val="none" w:sz="0" w:space="0" w:color="auto"/>
        <w:left w:val="none" w:sz="0" w:space="0" w:color="auto"/>
        <w:bottom w:val="none" w:sz="0" w:space="0" w:color="auto"/>
        <w:right w:val="none" w:sz="0" w:space="0" w:color="auto"/>
      </w:divBdr>
    </w:div>
    <w:div w:id="778141037">
      <w:bodyDiv w:val="1"/>
      <w:marLeft w:val="0"/>
      <w:marRight w:val="0"/>
      <w:marTop w:val="0"/>
      <w:marBottom w:val="0"/>
      <w:divBdr>
        <w:top w:val="none" w:sz="0" w:space="0" w:color="auto"/>
        <w:left w:val="none" w:sz="0" w:space="0" w:color="auto"/>
        <w:bottom w:val="none" w:sz="0" w:space="0" w:color="auto"/>
        <w:right w:val="none" w:sz="0" w:space="0" w:color="auto"/>
      </w:divBdr>
    </w:div>
    <w:div w:id="13810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c.org/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f-ic.org/nl/betrokken-sectoren/vlaamse-publieke-geregionaliseerde-zorgsectoren/documenten" TargetMode="External"/><Relationship Id="rId1" Type="http://schemas.openxmlformats.org/officeDocument/2006/relationships/hyperlink" Target="https://www.if-ic.o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9B2055421804497BD10025B6515DB" ma:contentTypeVersion="16" ma:contentTypeDescription="Een nieuw document maken." ma:contentTypeScope="" ma:versionID="67ea84fa487c74829da6f333188e6a6d">
  <xsd:schema xmlns:xsd="http://www.w3.org/2001/XMLSchema" xmlns:xs="http://www.w3.org/2001/XMLSchema" xmlns:p="http://schemas.microsoft.com/office/2006/metadata/properties" xmlns:ns2="a212a750-b772-4cbb-90af-0616f1768c61" xmlns:ns3="dae07d31-9f43-460c-a585-427363be3ad1" targetNamespace="http://schemas.microsoft.com/office/2006/metadata/properties" ma:root="true" ma:fieldsID="25df12bc1489eb2ed8d1b79d34786234" ns2:_="" ns3:_="">
    <xsd:import namespace="a212a750-b772-4cbb-90af-0616f1768c61"/>
    <xsd:import namespace="dae07d31-9f43-460c-a585-427363be3ad1"/>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a750-b772-4cbb-90af-0616f1768c6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false">
      <xsd:simpleType>
        <xsd:restriction base="dms:Text"/>
      </xsd:simpleType>
    </xsd:element>
    <xsd:element name="_dlc_DocIdUrl" ma:index="9"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7d31-9f43-460c-a585-427363be3ad1"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a212a750-b772-4cbb-90af-0616f1768c61" xsi:nil="true"/>
    <_dlc_DocId xmlns="a212a750-b772-4cbb-90af-0616f1768c61" xsi:nil="true"/>
    <_dlc_DocIdUrl xmlns="a212a750-b772-4cbb-90af-0616f1768c61">
      <Url xsi:nil="true"/>
      <Description xsi:nil="true"/>
    </_dlc_DocIdUrl>
  </documentManagement>
</p:properties>
</file>

<file path=customXml/itemProps1.xml><?xml version="1.0" encoding="utf-8"?>
<ds:datastoreItem xmlns:ds="http://schemas.openxmlformats.org/officeDocument/2006/customXml" ds:itemID="{F43B352D-D683-4DA4-8E55-D081B0C029B1}">
  <ds:schemaRefs>
    <ds:schemaRef ds:uri="http://schemas.openxmlformats.org/officeDocument/2006/bibliography"/>
  </ds:schemaRefs>
</ds:datastoreItem>
</file>

<file path=customXml/itemProps2.xml><?xml version="1.0" encoding="utf-8"?>
<ds:datastoreItem xmlns:ds="http://schemas.openxmlformats.org/officeDocument/2006/customXml" ds:itemID="{60FD944D-DD05-495B-936B-58B450468637}"/>
</file>

<file path=customXml/itemProps3.xml><?xml version="1.0" encoding="utf-8"?>
<ds:datastoreItem xmlns:ds="http://schemas.openxmlformats.org/officeDocument/2006/customXml" ds:itemID="{F5AC4E3F-2585-4091-B171-ABE6EB96B2D7}"/>
</file>

<file path=customXml/itemProps4.xml><?xml version="1.0" encoding="utf-8"?>
<ds:datastoreItem xmlns:ds="http://schemas.openxmlformats.org/officeDocument/2006/customXml" ds:itemID="{59C24320-3D60-4E44-A2CE-5366DFAF9DCE}"/>
</file>

<file path=docProps/app.xml><?xml version="1.0" encoding="utf-8"?>
<Properties xmlns="http://schemas.openxmlformats.org/officeDocument/2006/extended-properties" xmlns:vt="http://schemas.openxmlformats.org/officeDocument/2006/docPropsVTypes">
  <Template>Normal</Template>
  <TotalTime>78</TotalTime>
  <Pages>5</Pages>
  <Words>1662</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Stollenwerk</dc:creator>
  <cp:keywords/>
  <dc:description/>
  <cp:lastModifiedBy>Gregorius Martijn</cp:lastModifiedBy>
  <cp:revision>8</cp:revision>
  <dcterms:created xsi:type="dcterms:W3CDTF">2021-10-26T09:22:00Z</dcterms:created>
  <dcterms:modified xsi:type="dcterms:W3CDTF">2021-12-01T14:30:00Z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0x0101002B29B2055421804497BD10025B6515DB</vt:lpwstr>
  </property>
</Properties>
</file>