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D2F" w:rsidRPr="00976E8E" w:rsidRDefault="0020321E" w:rsidP="00976E8E">
      <w:pPr>
        <w:pStyle w:val="Geenafstand"/>
        <w:jc w:val="right"/>
        <w:rPr>
          <w:rStyle w:val="Intensievebenadrukking"/>
        </w:rPr>
      </w:pPr>
      <w:r w:rsidRPr="00976E8E">
        <w:rPr>
          <w:rStyle w:val="Intensievebenadrukking"/>
        </w:rPr>
        <w:t>1 augustus 2025</w:t>
      </w:r>
    </w:p>
    <w:p w:rsidR="0020321E" w:rsidRDefault="0020321E" w:rsidP="00976E8E">
      <w:pPr>
        <w:pStyle w:val="Titel"/>
      </w:pPr>
      <w:r>
        <w:t>Formulier “KLIMAATFACTOR”</w:t>
      </w:r>
    </w:p>
    <w:p w:rsidR="00976E8E" w:rsidRDefault="00976E8E" w:rsidP="00976E8E">
      <w:pPr>
        <w:pStyle w:val="Kop1"/>
      </w:pPr>
      <w:r>
        <w:t>Cluster</w:t>
      </w:r>
    </w:p>
    <w:p w:rsidR="00976E8E" w:rsidRPr="00976E8E" w:rsidRDefault="00976E8E" w:rsidP="00976E8E">
      <w:pPr>
        <w:pStyle w:val="Kop1"/>
      </w:pPr>
      <w:r>
        <w:t>Dienst</w:t>
      </w:r>
    </w:p>
    <w:p w:rsidR="0020321E" w:rsidRDefault="0020321E" w:rsidP="00976E8E">
      <w:pPr>
        <w:pStyle w:val="Kop1"/>
      </w:pPr>
      <w:r>
        <w:t>Naam project</w:t>
      </w:r>
    </w:p>
    <w:p w:rsidR="0020321E" w:rsidRDefault="0020321E" w:rsidP="00976E8E">
      <w:pPr>
        <w:pStyle w:val="Kop1"/>
        <w:rPr>
          <w:rStyle w:val="OndertitelChar"/>
          <w:sz w:val="22"/>
        </w:rPr>
      </w:pPr>
      <w:r>
        <w:t xml:space="preserve">Situering </w:t>
      </w:r>
      <w:bookmarkStart w:id="0" w:name="_Hlk204945280"/>
      <w:r w:rsidR="00976E8E">
        <w:br/>
      </w:r>
      <w:r w:rsidRPr="00976E8E">
        <w:rPr>
          <w:rStyle w:val="OndertitelChar"/>
          <w:sz w:val="22"/>
        </w:rPr>
        <w:t>(</w:t>
      </w:r>
      <w:r w:rsidR="00976E8E">
        <w:rPr>
          <w:rStyle w:val="OndertitelChar"/>
          <w:sz w:val="22"/>
        </w:rPr>
        <w:t>A</w:t>
      </w:r>
      <w:r w:rsidR="00976E8E" w:rsidRPr="00976E8E">
        <w:rPr>
          <w:rStyle w:val="OndertitelChar"/>
          <w:sz w:val="22"/>
        </w:rPr>
        <w:t>anduiden</w:t>
      </w:r>
      <w:r w:rsidR="00976E8E">
        <w:rPr>
          <w:rStyle w:val="OndertitelChar"/>
          <w:sz w:val="22"/>
        </w:rPr>
        <w:t xml:space="preserve"> op</w:t>
      </w:r>
      <w:r w:rsidR="00976E8E" w:rsidRPr="00976E8E">
        <w:rPr>
          <w:rStyle w:val="OndertitelChar"/>
          <w:sz w:val="22"/>
        </w:rPr>
        <w:t xml:space="preserve"> </w:t>
      </w:r>
      <w:r w:rsidRPr="00976E8E">
        <w:rPr>
          <w:rStyle w:val="OndertitelChar"/>
          <w:sz w:val="22"/>
        </w:rPr>
        <w:t>kaart)</w:t>
      </w:r>
      <w:bookmarkEnd w:id="0"/>
    </w:p>
    <w:p w:rsidR="00976E8E" w:rsidRDefault="00976E8E" w:rsidP="00976E8E">
      <w:pPr>
        <w:pStyle w:val="Kop1"/>
      </w:pPr>
      <w:r>
        <w:t>Link MJP</w:t>
      </w:r>
    </w:p>
    <w:p w:rsidR="00780612" w:rsidRPr="00780612" w:rsidRDefault="00780612" w:rsidP="00780612">
      <w:pPr>
        <w:pStyle w:val="Ondertitel"/>
      </w:pPr>
      <w:r>
        <w:t>(Hoofdstuk, BD, OP, AP)</w:t>
      </w:r>
    </w:p>
    <w:p w:rsidR="0020321E" w:rsidRDefault="0020321E" w:rsidP="00976E8E">
      <w:pPr>
        <w:pStyle w:val="Kop1"/>
      </w:pPr>
      <w:r>
        <w:t>Budgetpost</w:t>
      </w:r>
    </w:p>
    <w:p w:rsidR="00976E8E" w:rsidRDefault="00976E8E" w:rsidP="00976E8E">
      <w:pPr>
        <w:pStyle w:val="Kop1"/>
      </w:pPr>
      <w:r>
        <w:t>Betrokken ambtenaar</w:t>
      </w:r>
    </w:p>
    <w:p w:rsidR="00976E8E" w:rsidRDefault="00976E8E" w:rsidP="00976E8E">
      <w:pPr>
        <w:pStyle w:val="Kop1"/>
      </w:pPr>
      <w:r>
        <w:t>Bevoegde schepen</w:t>
      </w:r>
    </w:p>
    <w:p w:rsidR="0020321E" w:rsidRDefault="0020321E" w:rsidP="00976E8E">
      <w:pPr>
        <w:pStyle w:val="Kop1"/>
      </w:pPr>
      <w:r>
        <w:t>Voorzien bedrag</w:t>
      </w:r>
      <w:r w:rsidR="00780612">
        <w:t xml:space="preserve"> (oorspronkelijk)</w:t>
      </w:r>
    </w:p>
    <w:p w:rsidR="000550F4" w:rsidRPr="000550F4" w:rsidRDefault="000550F4" w:rsidP="000550F4">
      <w:pPr>
        <w:pStyle w:val="Kop1"/>
      </w:pPr>
      <w:r>
        <w:t>Raming extra</w:t>
      </w:r>
      <w:r w:rsidR="001E135F">
        <w:t xml:space="preserve"> budget</w:t>
      </w:r>
      <w:bookmarkStart w:id="1" w:name="_GoBack"/>
      <w:bookmarkEnd w:id="1"/>
    </w:p>
    <w:p w:rsidR="00976E8E" w:rsidRDefault="00976E8E" w:rsidP="00976E8E">
      <w:pPr>
        <w:pStyle w:val="Kop1"/>
        <w:rPr>
          <w:rStyle w:val="OndertitelChar"/>
          <w:sz w:val="22"/>
        </w:rPr>
      </w:pPr>
      <w:r>
        <w:t>Doelstelling</w:t>
      </w:r>
      <w:r>
        <w:br/>
      </w:r>
      <w:r w:rsidRPr="00976E8E">
        <w:rPr>
          <w:rStyle w:val="OndertitelChar"/>
          <w:sz w:val="22"/>
        </w:rPr>
        <w:t>(</w:t>
      </w:r>
      <w:r>
        <w:rPr>
          <w:rStyle w:val="OndertitelChar"/>
          <w:sz w:val="22"/>
        </w:rPr>
        <w:t>Keuze Mitigatie, Adaptatie of beide)</w:t>
      </w:r>
    </w:p>
    <w:p w:rsidR="00976E8E" w:rsidRDefault="00976E8E" w:rsidP="00976E8E">
      <w:pPr>
        <w:pStyle w:val="Kop1"/>
      </w:pPr>
      <w:r w:rsidRPr="00976E8E">
        <w:t>Sector</w:t>
      </w:r>
    </w:p>
    <w:p w:rsidR="00976E8E" w:rsidRPr="00976E8E" w:rsidRDefault="00976E8E" w:rsidP="00976E8E">
      <w:r>
        <w:rPr>
          <w:rStyle w:val="OndertitelChar"/>
        </w:rPr>
        <w:t xml:space="preserve">(Keuze Stad zelf, </w:t>
      </w:r>
      <w:r w:rsidR="00451891">
        <w:rPr>
          <w:rStyle w:val="OndertitelChar"/>
        </w:rPr>
        <w:t xml:space="preserve">Huishoudens, </w:t>
      </w:r>
      <w:r>
        <w:rPr>
          <w:rStyle w:val="OndertitelChar"/>
        </w:rPr>
        <w:t>Industrie, Transport, Landbouw, Tertiair, Andere)</w:t>
      </w:r>
    </w:p>
    <w:p w:rsidR="00E87EDE" w:rsidRDefault="0020321E" w:rsidP="00E87EDE">
      <w:pPr>
        <w:pStyle w:val="Kop1"/>
        <w:rPr>
          <w:rStyle w:val="OndertitelChar"/>
          <w:sz w:val="22"/>
        </w:rPr>
      </w:pPr>
      <w:r>
        <w:t>Meerwaarde</w:t>
      </w:r>
      <w:r w:rsidR="009D1A11">
        <w:t xml:space="preserve"> (lees klimaatvriendelijk)</w:t>
      </w:r>
      <w:r>
        <w:t xml:space="preserve"> extra budget</w:t>
      </w:r>
      <w:r w:rsidR="00976E8E">
        <w:br/>
      </w:r>
      <w:r w:rsidR="00976E8E">
        <w:rPr>
          <w:rStyle w:val="OndertitelChar"/>
          <w:sz w:val="22"/>
        </w:rPr>
        <w:t xml:space="preserve">(Keuzemenu Ontharden, </w:t>
      </w:r>
      <w:proofErr w:type="spellStart"/>
      <w:r w:rsidR="00976E8E">
        <w:rPr>
          <w:rStyle w:val="OndertitelChar"/>
          <w:sz w:val="22"/>
        </w:rPr>
        <w:t>Vergroenen</w:t>
      </w:r>
      <w:proofErr w:type="spellEnd"/>
      <w:r w:rsidR="00976E8E">
        <w:rPr>
          <w:rStyle w:val="OndertitelChar"/>
          <w:sz w:val="22"/>
        </w:rPr>
        <w:t>, Warmte-opname beheersen, Ruimte voor water, CO2-besparing</w:t>
      </w:r>
      <w:r w:rsidR="00780612">
        <w:rPr>
          <w:rStyle w:val="OndertitelChar"/>
          <w:sz w:val="22"/>
        </w:rPr>
        <w:t>,</w:t>
      </w:r>
      <w:r w:rsidR="00976E8E">
        <w:rPr>
          <w:rStyle w:val="OndertitelChar"/>
          <w:sz w:val="22"/>
        </w:rPr>
        <w:t xml:space="preserve"> Hernieuwbare </w:t>
      </w:r>
      <w:r w:rsidR="005F7D55">
        <w:rPr>
          <w:rStyle w:val="OndertitelChar"/>
          <w:sz w:val="22"/>
        </w:rPr>
        <w:t>e</w:t>
      </w:r>
      <w:r w:rsidR="00976E8E">
        <w:rPr>
          <w:rStyle w:val="OndertitelChar"/>
          <w:sz w:val="22"/>
        </w:rPr>
        <w:t>nergie, Energiebesparing)</w:t>
      </w:r>
    </w:p>
    <w:p w:rsidR="0020321E" w:rsidRDefault="0020321E" w:rsidP="00976E8E">
      <w:pPr>
        <w:pStyle w:val="Kop1"/>
      </w:pPr>
      <w:r>
        <w:t>Impact</w:t>
      </w:r>
    </w:p>
    <w:p w:rsidR="00976E8E" w:rsidRDefault="00976E8E" w:rsidP="00381A14">
      <w:pPr>
        <w:pStyle w:val="Kop1"/>
      </w:pPr>
      <w:r w:rsidRPr="00976E8E">
        <w:t xml:space="preserve">Toevoegen </w:t>
      </w:r>
      <w:r w:rsidR="00381A14">
        <w:t>extra info en / of foto’s</w:t>
      </w:r>
    </w:p>
    <w:p w:rsidR="000550F4" w:rsidRDefault="000550F4" w:rsidP="000550F4"/>
    <w:p w:rsidR="000550F4" w:rsidRDefault="000550F4" w:rsidP="000550F4">
      <w:r>
        <w:t xml:space="preserve">Info rond </w:t>
      </w:r>
      <w:proofErr w:type="spellStart"/>
      <w:r>
        <w:t>verwerkings</w:t>
      </w:r>
      <w:proofErr w:type="spellEnd"/>
      <w:r>
        <w:t>(tijden). Overleg Dieter en CBS.</w:t>
      </w:r>
    </w:p>
    <w:p w:rsidR="000550F4" w:rsidRPr="000550F4" w:rsidRDefault="000550F4" w:rsidP="000550F4">
      <w:r>
        <w:t>Niet schuiven met ARA, maar kost wel degelijk onder ons geboekt.</w:t>
      </w:r>
    </w:p>
    <w:sectPr w:rsidR="000550F4" w:rsidRPr="0005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1E"/>
    <w:rsid w:val="000550F4"/>
    <w:rsid w:val="00087D2F"/>
    <w:rsid w:val="001E135F"/>
    <w:rsid w:val="0020321E"/>
    <w:rsid w:val="00381A14"/>
    <w:rsid w:val="00451891"/>
    <w:rsid w:val="005F7D55"/>
    <w:rsid w:val="00780612"/>
    <w:rsid w:val="00976E8E"/>
    <w:rsid w:val="009D1A11"/>
    <w:rsid w:val="00D238B0"/>
    <w:rsid w:val="00E8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5ED5"/>
  <w15:chartTrackingRefBased/>
  <w15:docId w15:val="{09F76B7B-F434-499F-AF77-8AF0D9FB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76E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76E8E"/>
    <w:pPr>
      <w:spacing w:after="0" w:line="240" w:lineRule="auto"/>
    </w:pPr>
  </w:style>
  <w:style w:type="character" w:styleId="Intensievebenadrukking">
    <w:name w:val="Intense Emphasis"/>
    <w:basedOn w:val="Standaardalinea-lettertype"/>
    <w:uiPriority w:val="21"/>
    <w:qFormat/>
    <w:rsid w:val="00976E8E"/>
    <w:rPr>
      <w:i/>
      <w:iCs/>
      <w:color w:val="4472C4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976E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6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976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Zwaar">
    <w:name w:val="Strong"/>
    <w:basedOn w:val="Standaardalinea-lettertype"/>
    <w:uiPriority w:val="22"/>
    <w:qFormat/>
    <w:rsid w:val="00976E8E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6E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6E8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976E8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56D146DCB7F4C83FEC4FFA14446F2" ma:contentTypeVersion="20" ma:contentTypeDescription="Een nieuw document maken." ma:contentTypeScope="" ma:versionID="713646d7547fec9bd007c6f3698dbdaf">
  <xsd:schema xmlns:xsd="http://www.w3.org/2001/XMLSchema" xmlns:xs="http://www.w3.org/2001/XMLSchema" xmlns:p="http://schemas.microsoft.com/office/2006/metadata/properties" xmlns:ns1="http://schemas.microsoft.com/sharepoint/v3" xmlns:ns2="5fa1d80c-607d-4138-99a1-7394c3b09acb" xmlns:ns3="76300dc3-f30b-4418-bcec-586700755355" targetNamespace="http://schemas.microsoft.com/office/2006/metadata/properties" ma:root="true" ma:fieldsID="090cd58c627b4de4e092477c4adcd68d" ns1:_="" ns2:_="" ns3:_="">
    <xsd:import namespace="http://schemas.microsoft.com/sharepoint/v3"/>
    <xsd:import namespace="5fa1d80c-607d-4138-99a1-7394c3b09acb"/>
    <xsd:import namespace="76300dc3-f30b-4418-bcec-586700755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1d80c-607d-4138-99a1-7394c3b09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140874bb-005b-4a26-b085-598c00416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0dc3-f30b-4418-bcec-5867007553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5b1490b-e381-4a9f-a868-7046b79f2471}" ma:internalName="TaxCatchAll" ma:showField="CatchAllData" ma:web="76300dc3-f30b-4418-bcec-586700755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fa1d80c-607d-4138-99a1-7394c3b09acb">
      <Terms xmlns="http://schemas.microsoft.com/office/infopath/2007/PartnerControls"/>
    </lcf76f155ced4ddcb4097134ff3c332f>
    <TaxCatchAll xmlns="76300dc3-f30b-4418-bcec-586700755355" xsi:nil="true"/>
  </documentManagement>
</p:properties>
</file>

<file path=customXml/itemProps1.xml><?xml version="1.0" encoding="utf-8"?>
<ds:datastoreItem xmlns:ds="http://schemas.openxmlformats.org/officeDocument/2006/customXml" ds:itemID="{F6E273F3-2AEC-4ABE-9542-D3DFA349DCD9}"/>
</file>

<file path=customXml/itemProps2.xml><?xml version="1.0" encoding="utf-8"?>
<ds:datastoreItem xmlns:ds="http://schemas.openxmlformats.org/officeDocument/2006/customXml" ds:itemID="{16349C58-FB2B-4A0A-9D66-DB581D43270E}"/>
</file>

<file path=customXml/itemProps3.xml><?xml version="1.0" encoding="utf-8"?>
<ds:datastoreItem xmlns:ds="http://schemas.openxmlformats.org/officeDocument/2006/customXml" ds:itemID="{0C41126E-8C8C-43CD-8AD1-1590CF67C4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13</vt:i4>
      </vt:variant>
    </vt:vector>
  </HeadingPairs>
  <TitlesOfParts>
    <vt:vector size="14" baseType="lpstr">
      <vt:lpstr/>
      <vt:lpstr>Cluster</vt:lpstr>
      <vt:lpstr>Dienst</vt:lpstr>
      <vt:lpstr>Naam project</vt:lpstr>
      <vt:lpstr>Situering  (Aanduiden op kaart)</vt:lpstr>
      <vt:lpstr>Link MJP</vt:lpstr>
      <vt:lpstr>Budgetpost</vt:lpstr>
      <vt:lpstr>Betrokken ambtenaar</vt:lpstr>
      <vt:lpstr>Bevoegde schepen</vt:lpstr>
      <vt:lpstr>Voorzien bedrag (oorspronkelijk)</vt:lpstr>
      <vt:lpstr>Doelstelling (Keuze Mitigatie, Adaptatie of beide)</vt:lpstr>
      <vt:lpstr>Sector</vt:lpstr>
      <vt:lpstr>Meerwaarde (lees klimaatvriendelijk) extra budget (Keuzemenu Ontharden, Vergroen</vt:lpstr>
      <vt:lpstr>Impact</vt:lpstr>
    </vt:vector>
  </TitlesOfParts>
  <Company>Izegem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Segers</dc:creator>
  <cp:keywords/>
  <dc:description/>
  <cp:lastModifiedBy>Thomas Segers</cp:lastModifiedBy>
  <cp:revision>9</cp:revision>
  <dcterms:created xsi:type="dcterms:W3CDTF">2025-08-01T10:50:00Z</dcterms:created>
  <dcterms:modified xsi:type="dcterms:W3CDTF">2025-09-22T11:08:00Z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0x0101002DA56D146DCB7F4C83FEC4FFA14446F2</vt:lpwstr>
  </property>
</Properties>
</file>