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BCA8" w14:textId="79CA93DA" w:rsidR="005C3049" w:rsidRDefault="005C3049" w:rsidP="005C62C0">
      <w:pPr>
        <w:rPr>
          <w:lang w:eastAsia="en-US"/>
        </w:rPr>
      </w:pPr>
      <w:r w:rsidRPr="00432384">
        <w:rPr>
          <w:lang w:eastAsia="en-US"/>
        </w:rPr>
        <w:t>Beste MSPOC, Teamleider,</w:t>
      </w:r>
    </w:p>
    <w:p w14:paraId="6B96FA6B" w14:textId="1A11CE30" w:rsidR="005C3049" w:rsidRDefault="005C3049" w:rsidP="005C62C0">
      <w:pPr>
        <w:rPr>
          <w:lang w:eastAsia="en-US"/>
        </w:rPr>
      </w:pPr>
    </w:p>
    <w:p w14:paraId="4A2EB588" w14:textId="23C0F3ED" w:rsidR="007B4209" w:rsidRDefault="005C3049" w:rsidP="00354E1B">
      <w:pPr>
        <w:jc w:val="both"/>
        <w:rPr>
          <w:lang w:eastAsia="en-US"/>
        </w:rPr>
      </w:pPr>
      <w:r w:rsidRPr="005C3049">
        <w:rPr>
          <w:lang w:eastAsia="en-US"/>
        </w:rPr>
        <w:t xml:space="preserve">Momenteel </w:t>
      </w:r>
      <w:r>
        <w:rPr>
          <w:lang w:eastAsia="en-US"/>
        </w:rPr>
        <w:t xml:space="preserve">nemen 5 eerstelijnszones deel aan een pilootproject over </w:t>
      </w:r>
      <w:r w:rsidR="0077205B">
        <w:rPr>
          <w:lang w:eastAsia="en-US"/>
        </w:rPr>
        <w:t>“</w:t>
      </w:r>
      <w:r w:rsidR="001D2AAF">
        <w:rPr>
          <w:lang w:eastAsia="en-US"/>
        </w:rPr>
        <w:t>casemanagement</w:t>
      </w:r>
      <w:r w:rsidR="0077205B">
        <w:rPr>
          <w:lang w:eastAsia="en-US"/>
        </w:rPr>
        <w:t xml:space="preserve"> bij complexe samenkomsten”</w:t>
      </w:r>
      <w:r w:rsidR="001D2AAF">
        <w:rPr>
          <w:lang w:eastAsia="en-US"/>
        </w:rPr>
        <w:t xml:space="preserve"> in </w:t>
      </w:r>
      <w:r>
        <w:rPr>
          <w:lang w:eastAsia="en-US"/>
        </w:rPr>
        <w:t>het nieuwe “Samenwerkingsplatform voor Uitbraak Management”, ofwel SUM. Dit pilootproject is momenteel gepland tot 1</w:t>
      </w:r>
      <w:r w:rsidR="00354E1B">
        <w:rPr>
          <w:lang w:eastAsia="en-US"/>
        </w:rPr>
        <w:t>7</w:t>
      </w:r>
      <w:r>
        <w:rPr>
          <w:lang w:eastAsia="en-US"/>
        </w:rPr>
        <w:t xml:space="preserve"> juni zodat </w:t>
      </w:r>
      <w:r w:rsidR="00354E1B">
        <w:rPr>
          <w:lang w:eastAsia="en-US"/>
        </w:rPr>
        <w:t>omstreeks 24</w:t>
      </w:r>
      <w:r>
        <w:rPr>
          <w:lang w:eastAsia="en-US"/>
        </w:rPr>
        <w:t xml:space="preserve"> juni het</w:t>
      </w:r>
      <w:r w:rsidR="00354E1B">
        <w:rPr>
          <w:lang w:eastAsia="en-US"/>
        </w:rPr>
        <w:t xml:space="preserve"> proces casemanagement</w:t>
      </w:r>
      <w:r>
        <w:rPr>
          <w:lang w:eastAsia="en-US"/>
        </w:rPr>
        <w:t xml:space="preserve"> breed uitgerold kan worden voor gebruik door alle eerstelijnszones en lokale besturen. </w:t>
      </w:r>
      <w:r w:rsidR="007B4209">
        <w:rPr>
          <w:lang w:eastAsia="en-US"/>
        </w:rPr>
        <w:t>V</w:t>
      </w:r>
      <w:r>
        <w:rPr>
          <w:lang w:eastAsia="en-US"/>
        </w:rPr>
        <w:t xml:space="preserve">anaf dan </w:t>
      </w:r>
      <w:r w:rsidR="007B4209">
        <w:rPr>
          <w:lang w:eastAsia="en-US"/>
        </w:rPr>
        <w:t>zal het mogelijk zijn c</w:t>
      </w:r>
      <w:r>
        <w:rPr>
          <w:lang w:eastAsia="en-US"/>
        </w:rPr>
        <w:t xml:space="preserve">asemanagement op een structurele manier op </w:t>
      </w:r>
      <w:r w:rsidR="00426072">
        <w:rPr>
          <w:lang w:eastAsia="en-US"/>
        </w:rPr>
        <w:t>t</w:t>
      </w:r>
      <w:r>
        <w:rPr>
          <w:lang w:eastAsia="en-US"/>
        </w:rPr>
        <w:t xml:space="preserve">e nemen in jullie werking. </w:t>
      </w:r>
    </w:p>
    <w:p w14:paraId="2FFD0A1F" w14:textId="77777777" w:rsidR="001A09D9" w:rsidRDefault="001A09D9" w:rsidP="005C62C0">
      <w:pPr>
        <w:rPr>
          <w:lang w:eastAsia="en-US"/>
        </w:rPr>
      </w:pPr>
    </w:p>
    <w:p w14:paraId="4072688B" w14:textId="590E7614" w:rsidR="0077205B" w:rsidRPr="005C3049" w:rsidRDefault="0077205B" w:rsidP="0077205B">
      <w:pPr>
        <w:jc w:val="both"/>
        <w:rPr>
          <w:lang w:eastAsia="en-US"/>
        </w:rPr>
      </w:pPr>
      <w:r>
        <w:rPr>
          <w:lang w:eastAsia="en-US"/>
        </w:rPr>
        <w:t>SUM betreft het platform waarmee het hele proces van casemanagement bij complexe samenkomsten zal ondersteund worden. Concreet geeft het een overzicht van de openstaande en afgewerkte werkorders per eerstelijnszone of lokaal bestuur.</w:t>
      </w:r>
      <w:r w:rsidR="00FE7F54">
        <w:rPr>
          <w:lang w:eastAsia="en-US"/>
        </w:rPr>
        <w:t xml:space="preserve"> </w:t>
      </w:r>
      <w:r w:rsidR="00FE7F54" w:rsidRPr="00FE7F54">
        <w:rPr>
          <w:lang w:eastAsia="en-US"/>
        </w:rPr>
        <w:t xml:space="preserve">Om jullie optimaal te informeren over het gebruik van SUM, zal er een infosessie georganiseerd worden op donderdag 24 juni door </w:t>
      </w:r>
      <w:r w:rsidR="00FE7F54">
        <w:rPr>
          <w:lang w:eastAsia="en-US"/>
        </w:rPr>
        <w:t xml:space="preserve">het Vlaams </w:t>
      </w:r>
      <w:r w:rsidR="00FE7F54" w:rsidRPr="00FE7F54">
        <w:rPr>
          <w:lang w:eastAsia="en-US"/>
        </w:rPr>
        <w:t>Agentschap Z</w:t>
      </w:r>
      <w:r w:rsidR="00FE7F54">
        <w:rPr>
          <w:lang w:eastAsia="en-US"/>
        </w:rPr>
        <w:t xml:space="preserve">org </w:t>
      </w:r>
      <w:r w:rsidR="00FE7F54" w:rsidRPr="00FE7F54">
        <w:rPr>
          <w:lang w:eastAsia="en-US"/>
        </w:rPr>
        <w:t>&amp;</w:t>
      </w:r>
      <w:r w:rsidR="00FE7F54">
        <w:rPr>
          <w:lang w:eastAsia="en-US"/>
        </w:rPr>
        <w:t xml:space="preserve"> </w:t>
      </w:r>
      <w:r w:rsidR="00FE7F54" w:rsidRPr="00FE7F54">
        <w:rPr>
          <w:lang w:eastAsia="en-US"/>
        </w:rPr>
        <w:t>G</w:t>
      </w:r>
      <w:r w:rsidR="00FE7F54">
        <w:rPr>
          <w:lang w:eastAsia="en-US"/>
        </w:rPr>
        <w:t>ezondheid</w:t>
      </w:r>
      <w:r w:rsidR="00FE7F54" w:rsidRPr="00FE7F54">
        <w:rPr>
          <w:lang w:eastAsia="en-US"/>
        </w:rPr>
        <w:t>, in samenwerking met VIVEL en de VVSG. De uitnodiging hiervoor volgt eerstdaags.</w:t>
      </w:r>
    </w:p>
    <w:p w14:paraId="3390434B" w14:textId="77777777" w:rsidR="0077205B" w:rsidRDefault="0077205B" w:rsidP="0077205B">
      <w:pPr>
        <w:jc w:val="both"/>
        <w:rPr>
          <w:lang w:eastAsia="en-US"/>
        </w:rPr>
      </w:pPr>
    </w:p>
    <w:p w14:paraId="03BBD548" w14:textId="7709BCE2" w:rsidR="003A134A" w:rsidRDefault="007B4209" w:rsidP="0077205B">
      <w:pPr>
        <w:jc w:val="both"/>
        <w:rPr>
          <w:lang w:eastAsia="en-US"/>
        </w:rPr>
      </w:pPr>
      <w:r>
        <w:rPr>
          <w:lang w:eastAsia="en-US"/>
        </w:rPr>
        <w:t>C</w:t>
      </w:r>
      <w:r w:rsidR="005C3049">
        <w:rPr>
          <w:lang w:eastAsia="en-US"/>
        </w:rPr>
        <w:t xml:space="preserve">asemanagement </w:t>
      </w:r>
      <w:r w:rsidR="00C66757">
        <w:rPr>
          <w:lang w:eastAsia="en-US"/>
        </w:rPr>
        <w:t>wordt opgestart</w:t>
      </w:r>
      <w:r>
        <w:rPr>
          <w:lang w:eastAsia="en-US"/>
        </w:rPr>
        <w:t xml:space="preserve"> wanneer een index </w:t>
      </w:r>
      <w:r w:rsidR="001C3ED9">
        <w:rPr>
          <w:lang w:eastAsia="en-US"/>
        </w:rPr>
        <w:t xml:space="preserve">tijdens een gesprek met een </w:t>
      </w:r>
      <w:r w:rsidR="005C3049">
        <w:rPr>
          <w:lang w:eastAsia="en-US"/>
        </w:rPr>
        <w:t>call</w:t>
      </w:r>
      <w:r w:rsidR="002C1FC4">
        <w:rPr>
          <w:lang w:eastAsia="en-US"/>
        </w:rPr>
        <w:t xml:space="preserve"> </w:t>
      </w:r>
      <w:r w:rsidR="005C3049">
        <w:rPr>
          <w:lang w:eastAsia="en-US"/>
        </w:rPr>
        <w:t xml:space="preserve">agent </w:t>
      </w:r>
      <w:r>
        <w:rPr>
          <w:lang w:eastAsia="en-US"/>
        </w:rPr>
        <w:t xml:space="preserve">aangeeft dat hij </w:t>
      </w:r>
      <w:r w:rsidR="005C3049">
        <w:rPr>
          <w:lang w:eastAsia="en-US"/>
        </w:rPr>
        <w:t>niet al zijn</w:t>
      </w:r>
      <w:r>
        <w:rPr>
          <w:lang w:eastAsia="en-US"/>
        </w:rPr>
        <w:t xml:space="preserve"> </w:t>
      </w:r>
      <w:r w:rsidR="005C3049">
        <w:rPr>
          <w:lang w:eastAsia="en-US"/>
        </w:rPr>
        <w:t xml:space="preserve">contactpersonen </w:t>
      </w:r>
      <w:r>
        <w:rPr>
          <w:lang w:eastAsia="en-US"/>
        </w:rPr>
        <w:t xml:space="preserve">op </w:t>
      </w:r>
      <w:r w:rsidR="001C3ED9">
        <w:rPr>
          <w:lang w:eastAsia="en-US"/>
        </w:rPr>
        <w:t>de</w:t>
      </w:r>
      <w:r>
        <w:rPr>
          <w:lang w:eastAsia="en-US"/>
        </w:rPr>
        <w:t xml:space="preserve"> </w:t>
      </w:r>
      <w:r w:rsidR="001C3ED9">
        <w:rPr>
          <w:lang w:eastAsia="en-US"/>
        </w:rPr>
        <w:t>‘</w:t>
      </w:r>
      <w:r w:rsidRPr="00354E1B">
        <w:rPr>
          <w:u w:val="single"/>
          <w:lang w:eastAsia="en-US"/>
        </w:rPr>
        <w:t>persoonlijke</w:t>
      </w:r>
      <w:r>
        <w:rPr>
          <w:lang w:eastAsia="en-US"/>
        </w:rPr>
        <w:t xml:space="preserve"> samenkomst</w:t>
      </w:r>
      <w:r w:rsidR="001C3ED9">
        <w:rPr>
          <w:lang w:eastAsia="en-US"/>
        </w:rPr>
        <w:t>’</w:t>
      </w:r>
      <w:r>
        <w:rPr>
          <w:lang w:eastAsia="en-US"/>
        </w:rPr>
        <w:t xml:space="preserve"> </w:t>
      </w:r>
      <w:r w:rsidR="005B0A72">
        <w:rPr>
          <w:lang w:eastAsia="en-US"/>
        </w:rPr>
        <w:t xml:space="preserve">(bijv. tuinfeest, bruiloft, begrafenis, jeugdbeweging, sportclub,…) </w:t>
      </w:r>
      <w:r w:rsidR="005C3049">
        <w:rPr>
          <w:lang w:eastAsia="en-US"/>
        </w:rPr>
        <w:t>kan benoemen</w:t>
      </w:r>
      <w:r w:rsidR="003A134A">
        <w:rPr>
          <w:lang w:eastAsia="en-US"/>
        </w:rPr>
        <w:t xml:space="preserve">, </w:t>
      </w:r>
      <w:r w:rsidR="00FE7F54" w:rsidRPr="00FE7F54">
        <w:rPr>
          <w:lang w:eastAsia="en-US"/>
        </w:rPr>
        <w:t>of indien de index weet heeft van eventuele andere personen met een COVID-19 infectie die tevens aanwezig waren</w:t>
      </w:r>
      <w:r w:rsidR="003A134A">
        <w:rPr>
          <w:lang w:eastAsia="en-US"/>
        </w:rPr>
        <w:t>.</w:t>
      </w:r>
      <w:r w:rsidR="005C3049">
        <w:rPr>
          <w:lang w:eastAsia="en-US"/>
        </w:rPr>
        <w:t xml:space="preserve"> </w:t>
      </w:r>
      <w:r w:rsidR="001A09D9">
        <w:rPr>
          <w:lang w:eastAsia="en-US"/>
        </w:rPr>
        <w:t xml:space="preserve">De contactpersonen die tijdens het casemanagement geïdentificeerd worden, zijn in SUM rechtstreeks gelinkt met de centrale database waardoor zij de nodige quarantaine-attesten en PCR-codes voor </w:t>
      </w:r>
      <w:proofErr w:type="spellStart"/>
      <w:r w:rsidR="001A09D9">
        <w:rPr>
          <w:lang w:eastAsia="en-US"/>
        </w:rPr>
        <w:t>testing</w:t>
      </w:r>
      <w:proofErr w:type="spellEnd"/>
      <w:r w:rsidR="001A09D9">
        <w:rPr>
          <w:lang w:eastAsia="en-US"/>
        </w:rPr>
        <w:t xml:space="preserve"> ontvangen. </w:t>
      </w:r>
      <w:r w:rsidR="001C3ED9">
        <w:rPr>
          <w:lang w:eastAsia="en-US"/>
        </w:rPr>
        <w:t>Werkorders</w:t>
      </w:r>
      <w:r>
        <w:rPr>
          <w:lang w:eastAsia="en-US"/>
        </w:rPr>
        <w:t xml:space="preserve"> </w:t>
      </w:r>
      <w:r w:rsidR="001C3ED9">
        <w:rPr>
          <w:lang w:eastAsia="en-US"/>
        </w:rPr>
        <w:t xml:space="preserve">voor casemanagement </w:t>
      </w:r>
      <w:r>
        <w:rPr>
          <w:lang w:eastAsia="en-US"/>
        </w:rPr>
        <w:t xml:space="preserve">worden automatisch gegenereerd op basis van informatie uit </w:t>
      </w:r>
      <w:proofErr w:type="spellStart"/>
      <w:r>
        <w:rPr>
          <w:lang w:eastAsia="en-US"/>
        </w:rPr>
        <w:t>Script&amp;Forms</w:t>
      </w:r>
      <w:proofErr w:type="spellEnd"/>
      <w:r w:rsidR="001C3ED9">
        <w:rPr>
          <w:lang w:eastAsia="en-US"/>
        </w:rPr>
        <w:t>,</w:t>
      </w:r>
      <w:r>
        <w:rPr>
          <w:lang w:eastAsia="en-US"/>
        </w:rPr>
        <w:t xml:space="preserve"> </w:t>
      </w:r>
      <w:r w:rsidR="002C1FC4">
        <w:rPr>
          <w:lang w:eastAsia="en-US"/>
        </w:rPr>
        <w:t>maar</w:t>
      </w:r>
      <w:r>
        <w:rPr>
          <w:lang w:eastAsia="en-US"/>
        </w:rPr>
        <w:t xml:space="preserve"> kunnen ook</w:t>
      </w:r>
      <w:r w:rsidR="000E2FD4">
        <w:rPr>
          <w:lang w:eastAsia="en-US"/>
        </w:rPr>
        <w:t xml:space="preserve"> door de lokale actoren</w:t>
      </w:r>
      <w:r>
        <w:rPr>
          <w:lang w:eastAsia="en-US"/>
        </w:rPr>
        <w:t xml:space="preserve"> aangemaakt worden. </w:t>
      </w:r>
    </w:p>
    <w:p w14:paraId="05E55D4A" w14:textId="3942E935" w:rsidR="005C3049" w:rsidRDefault="005C3049" w:rsidP="005C62C0">
      <w:pPr>
        <w:rPr>
          <w:b/>
          <w:bCs/>
          <w:lang w:eastAsia="en-US"/>
        </w:rPr>
      </w:pPr>
    </w:p>
    <w:p w14:paraId="356CDC96" w14:textId="3407491E" w:rsidR="003A134A" w:rsidRDefault="003A134A" w:rsidP="00354E1B">
      <w:pPr>
        <w:jc w:val="both"/>
        <w:rPr>
          <w:lang w:eastAsia="en-US"/>
        </w:rPr>
      </w:pPr>
      <w:r>
        <w:rPr>
          <w:lang w:eastAsia="en-US"/>
        </w:rPr>
        <w:t>De operationele uitwerking en uitrol van c</w:t>
      </w:r>
      <w:r w:rsidR="00F04936">
        <w:rPr>
          <w:lang w:eastAsia="en-US"/>
        </w:rPr>
        <w:t xml:space="preserve">asemanagement valt onder de verantwoordelijkheid van </w:t>
      </w:r>
      <w:r>
        <w:rPr>
          <w:lang w:eastAsia="en-US"/>
        </w:rPr>
        <w:t xml:space="preserve">het </w:t>
      </w:r>
      <w:r w:rsidR="00F04936">
        <w:rPr>
          <w:lang w:eastAsia="en-US"/>
        </w:rPr>
        <w:t xml:space="preserve">Vlaams Agentschap </w:t>
      </w:r>
      <w:r>
        <w:rPr>
          <w:lang w:eastAsia="en-US"/>
        </w:rPr>
        <w:t xml:space="preserve">Zorg &amp; Gezondheid. </w:t>
      </w:r>
      <w:r w:rsidR="00F13D1B">
        <w:rPr>
          <w:lang w:eastAsia="en-US"/>
        </w:rPr>
        <w:t xml:space="preserve"> </w:t>
      </w:r>
      <w:r w:rsidR="00233566">
        <w:rPr>
          <w:lang w:eastAsia="en-US"/>
        </w:rPr>
        <w:t>Daarentegen dient ieder nieuw uitvoerend proces onderbouwd</w:t>
      </w:r>
      <w:r w:rsidR="00426072">
        <w:rPr>
          <w:lang w:eastAsia="en-US"/>
        </w:rPr>
        <w:t xml:space="preserve"> te</w:t>
      </w:r>
      <w:r w:rsidR="00233566">
        <w:rPr>
          <w:lang w:eastAsia="en-US"/>
        </w:rPr>
        <w:t xml:space="preserve"> worden door de nodige</w:t>
      </w:r>
      <w:r w:rsidR="004E2BA2">
        <w:rPr>
          <w:lang w:eastAsia="en-US"/>
        </w:rPr>
        <w:t xml:space="preserve"> Federale en Regionale</w:t>
      </w:r>
      <w:r w:rsidR="00233566">
        <w:rPr>
          <w:lang w:eastAsia="en-US"/>
        </w:rPr>
        <w:t xml:space="preserve"> rechtsbasis en juridische omkadering. </w:t>
      </w:r>
      <w:r w:rsidR="005B0A72">
        <w:rPr>
          <w:lang w:eastAsia="en-US"/>
        </w:rPr>
        <w:t xml:space="preserve">Zo werd recent Federaal beslist geen registratieplicht in te voeren wanneer een burger aanwezig is op een </w:t>
      </w:r>
      <w:r w:rsidR="005B0A72" w:rsidRPr="005B0A72">
        <w:rPr>
          <w:u w:val="single"/>
          <w:lang w:eastAsia="en-US"/>
        </w:rPr>
        <w:t>onpersoonlijke</w:t>
      </w:r>
      <w:r w:rsidR="005B0A72" w:rsidRPr="00BE069E">
        <w:rPr>
          <w:lang w:eastAsia="en-US"/>
        </w:rPr>
        <w:t xml:space="preserve"> samenkomst, zoals bijvoorbeeld café, restaurant, bioscoop, concert, beurs, etc. </w:t>
      </w:r>
      <w:r w:rsidR="005B0A72">
        <w:rPr>
          <w:lang w:eastAsia="en-US"/>
        </w:rPr>
        <w:t xml:space="preserve">Dit maakt dat de uitvoering van casemanagement in deze types van samenkomsten quasi onmogelijk wordt, en dat er bijgevolg geen werkorders voor deze types van samenkomsten zullen aangeboden worden in SUM. </w:t>
      </w:r>
      <w:r w:rsidR="005B0A72" w:rsidRPr="00BE069E">
        <w:rPr>
          <w:lang w:eastAsia="en-US"/>
        </w:rPr>
        <w:t xml:space="preserve">Uitbraken die in </w:t>
      </w:r>
      <w:r w:rsidR="005B0A72">
        <w:rPr>
          <w:lang w:eastAsia="en-US"/>
        </w:rPr>
        <w:t>onpersoonlijk</w:t>
      </w:r>
      <w:r w:rsidR="005B0A72" w:rsidRPr="00BE069E">
        <w:rPr>
          <w:lang w:eastAsia="en-US"/>
        </w:rPr>
        <w:t xml:space="preserve"> samenkomst</w:t>
      </w:r>
      <w:r w:rsidR="000E2FD4">
        <w:rPr>
          <w:lang w:eastAsia="en-US"/>
        </w:rPr>
        <w:t>en</w:t>
      </w:r>
      <w:r w:rsidR="005B0A72" w:rsidRPr="00BE069E">
        <w:rPr>
          <w:lang w:eastAsia="en-US"/>
        </w:rPr>
        <w:t xml:space="preserve"> hebben plaatsgevonden, zullen </w:t>
      </w:r>
      <w:r w:rsidR="005B0A72">
        <w:rPr>
          <w:lang w:eastAsia="en-US"/>
        </w:rPr>
        <w:t>idealiter</w:t>
      </w:r>
      <w:r w:rsidR="005B0A72" w:rsidRPr="00BE069E">
        <w:rPr>
          <w:lang w:eastAsia="en-US"/>
        </w:rPr>
        <w:t xml:space="preserve"> retrospectief vanuit bronopsporing, waarvoor de ontwikkeling in SUM ook reeds gestart is, duidelijk worden.</w:t>
      </w:r>
    </w:p>
    <w:p w14:paraId="3850B53F" w14:textId="0B460F40" w:rsidR="002807DB" w:rsidRDefault="002807DB" w:rsidP="00354E1B">
      <w:pPr>
        <w:jc w:val="both"/>
        <w:rPr>
          <w:lang w:eastAsia="en-US"/>
        </w:rPr>
      </w:pPr>
    </w:p>
    <w:p w14:paraId="19C3CA2B" w14:textId="5B6CED7E" w:rsidR="002807DB" w:rsidRDefault="002807DB" w:rsidP="00354E1B">
      <w:pPr>
        <w:jc w:val="both"/>
        <w:rPr>
          <w:lang w:eastAsia="en-US"/>
        </w:rPr>
      </w:pPr>
      <w:r>
        <w:rPr>
          <w:lang w:eastAsia="en-US"/>
        </w:rPr>
        <w:t xml:space="preserve">Tot slot, maar zeker niet minder belangrijk, wensen wij graag nog even te onderstrepen dat de </w:t>
      </w:r>
      <w:r w:rsidRPr="002807DB">
        <w:rPr>
          <w:u w:val="single"/>
          <w:lang w:eastAsia="en-US"/>
        </w:rPr>
        <w:t>medewerking van de burger aan casemanagement</w:t>
      </w:r>
      <w:r>
        <w:rPr>
          <w:lang w:eastAsia="en-US"/>
        </w:rPr>
        <w:t xml:space="preserve">, zowel als </w:t>
      </w:r>
      <w:proofErr w:type="spellStart"/>
      <w:r>
        <w:rPr>
          <w:lang w:eastAsia="en-US"/>
        </w:rPr>
        <w:t>indexpatient</w:t>
      </w:r>
      <w:proofErr w:type="spellEnd"/>
      <w:r>
        <w:rPr>
          <w:lang w:eastAsia="en-US"/>
        </w:rPr>
        <w:t xml:space="preserve">, risicocontact als verantwoordelijke van een samenkomst, </w:t>
      </w:r>
      <w:r w:rsidRPr="002807DB">
        <w:rPr>
          <w:u w:val="single"/>
          <w:lang w:eastAsia="en-US"/>
        </w:rPr>
        <w:t>geheel vrij</w:t>
      </w:r>
      <w:r w:rsidR="00FE7F54">
        <w:rPr>
          <w:u w:val="single"/>
          <w:lang w:eastAsia="en-US"/>
        </w:rPr>
        <w:t>willig</w:t>
      </w:r>
      <w:r w:rsidRPr="002807DB">
        <w:rPr>
          <w:u w:val="single"/>
          <w:lang w:eastAsia="en-US"/>
        </w:rPr>
        <w:t xml:space="preserve"> is</w:t>
      </w:r>
      <w:r>
        <w:rPr>
          <w:lang w:eastAsia="en-US"/>
        </w:rPr>
        <w:t xml:space="preserve"> en </w:t>
      </w:r>
      <w:r w:rsidRPr="002807DB">
        <w:rPr>
          <w:u w:val="single"/>
          <w:lang w:eastAsia="en-US"/>
        </w:rPr>
        <w:t>door de casemanager</w:t>
      </w:r>
      <w:r>
        <w:rPr>
          <w:lang w:eastAsia="en-US"/>
        </w:rPr>
        <w:t xml:space="preserve"> </w:t>
      </w:r>
      <w:r w:rsidRPr="002807DB">
        <w:rPr>
          <w:u w:val="single"/>
          <w:lang w:eastAsia="en-US"/>
        </w:rPr>
        <w:t>niet</w:t>
      </w:r>
      <w:r>
        <w:rPr>
          <w:lang w:eastAsia="en-US"/>
        </w:rPr>
        <w:t xml:space="preserve"> kan </w:t>
      </w:r>
      <w:r w:rsidRPr="002807DB">
        <w:rPr>
          <w:u w:val="single"/>
          <w:lang w:eastAsia="en-US"/>
        </w:rPr>
        <w:t>afgedwongen</w:t>
      </w:r>
      <w:r>
        <w:rPr>
          <w:lang w:eastAsia="en-US"/>
        </w:rPr>
        <w:t xml:space="preserve"> worden. Indien de medewerking geweigerd wordt en het risico op verdere verspreiding danig hoog is kan het werkorder in SUM steeds worden doorgegeven aan het Team Infectieziekten van VAZG.</w:t>
      </w:r>
    </w:p>
    <w:p w14:paraId="6D66801A" w14:textId="29E2E39B" w:rsidR="00F13D1B" w:rsidRDefault="00F13D1B" w:rsidP="00354E1B">
      <w:pPr>
        <w:jc w:val="both"/>
        <w:rPr>
          <w:lang w:eastAsia="en-US"/>
        </w:rPr>
      </w:pPr>
    </w:p>
    <w:p w14:paraId="5B3F764F" w14:textId="5A2F353D" w:rsidR="0087136C" w:rsidRDefault="0087136C" w:rsidP="00354E1B">
      <w:pPr>
        <w:jc w:val="both"/>
        <w:rPr>
          <w:lang w:eastAsia="en-US"/>
        </w:rPr>
      </w:pPr>
      <w:r w:rsidRPr="00354E1B">
        <w:rPr>
          <w:lang w:eastAsia="en-US"/>
        </w:rPr>
        <w:t>Wij hopen uiteraard van harte dat u mee uw schouders zal zetten onder dit nieuwe proces waarmee we covid-19</w:t>
      </w:r>
      <w:r w:rsidR="005B5377" w:rsidRPr="00354E1B">
        <w:rPr>
          <w:lang w:eastAsia="en-US"/>
        </w:rPr>
        <w:t xml:space="preserve"> voortaan</w:t>
      </w:r>
      <w:r w:rsidRPr="00354E1B">
        <w:rPr>
          <w:lang w:eastAsia="en-US"/>
        </w:rPr>
        <w:t xml:space="preserve"> </w:t>
      </w:r>
      <w:r w:rsidR="005B5377" w:rsidRPr="00354E1B">
        <w:rPr>
          <w:lang w:eastAsia="en-US"/>
        </w:rPr>
        <w:t xml:space="preserve">ook gestructureerd </w:t>
      </w:r>
      <w:r w:rsidR="005B5377">
        <w:rPr>
          <w:lang w:eastAsia="en-US"/>
        </w:rPr>
        <w:t xml:space="preserve">en met de nodige samenwerking </w:t>
      </w:r>
      <w:r w:rsidR="005B5377" w:rsidRPr="00354E1B">
        <w:rPr>
          <w:lang w:eastAsia="en-US"/>
        </w:rPr>
        <w:t xml:space="preserve">kunnen bekampen in samenkomsten als bruiloften, </w:t>
      </w:r>
      <w:proofErr w:type="spellStart"/>
      <w:r w:rsidR="005B5377">
        <w:rPr>
          <w:lang w:eastAsia="en-US"/>
        </w:rPr>
        <w:t>BBQs</w:t>
      </w:r>
      <w:proofErr w:type="spellEnd"/>
      <w:r w:rsidR="005B5377">
        <w:rPr>
          <w:lang w:eastAsia="en-US"/>
        </w:rPr>
        <w:t xml:space="preserve"> met vrienden, begrafenissen, sportclubs, religieuze ceremonies, etc. </w:t>
      </w:r>
    </w:p>
    <w:p w14:paraId="7E08A3CB" w14:textId="2C8096D0" w:rsidR="005B5377" w:rsidRDefault="005B5377" w:rsidP="003A134A">
      <w:pPr>
        <w:rPr>
          <w:lang w:eastAsia="en-US"/>
        </w:rPr>
      </w:pPr>
    </w:p>
    <w:p w14:paraId="5C266AF9" w14:textId="392C2FAD" w:rsidR="005B5377" w:rsidRPr="00FF72A6" w:rsidRDefault="005B5377" w:rsidP="00B46CC4">
      <w:pPr>
        <w:jc w:val="both"/>
        <w:rPr>
          <w:lang w:eastAsia="en-US"/>
        </w:rPr>
      </w:pPr>
      <w:r>
        <w:rPr>
          <w:lang w:eastAsia="en-US"/>
        </w:rPr>
        <w:t xml:space="preserve">Indien u toegang wenst te geven aan één </w:t>
      </w:r>
      <w:r w:rsidR="00B46CC4">
        <w:rPr>
          <w:lang w:eastAsia="en-US"/>
        </w:rPr>
        <w:t>(</w:t>
      </w:r>
      <w:r>
        <w:rPr>
          <w:lang w:eastAsia="en-US"/>
        </w:rPr>
        <w:t>of meerdere</w:t>
      </w:r>
      <w:r w:rsidR="00B46CC4">
        <w:rPr>
          <w:lang w:eastAsia="en-US"/>
        </w:rPr>
        <w:t>)</w:t>
      </w:r>
      <w:r>
        <w:rPr>
          <w:lang w:eastAsia="en-US"/>
        </w:rPr>
        <w:t xml:space="preserve"> medewerker</w:t>
      </w:r>
      <w:r w:rsidR="00B46CC4">
        <w:rPr>
          <w:lang w:eastAsia="en-US"/>
        </w:rPr>
        <w:t>(s)</w:t>
      </w:r>
      <w:r>
        <w:rPr>
          <w:lang w:eastAsia="en-US"/>
        </w:rPr>
        <w:t xml:space="preserve">, gelieve hen dan deze link </w:t>
      </w:r>
      <w:r w:rsidR="00DE4CF7" w:rsidRPr="00FF72A6">
        <w:rPr>
          <w:b/>
          <w:bCs/>
          <w:color w:val="5B9BD5" w:themeColor="accent5"/>
          <w:lang w:eastAsia="en-US"/>
        </w:rPr>
        <w:t>[</w:t>
      </w:r>
      <w:r w:rsidR="00FF72A6" w:rsidRPr="00FF72A6">
        <w:rPr>
          <w:b/>
          <w:bCs/>
          <w:color w:val="5B9BD5" w:themeColor="accent5"/>
          <w:lang w:eastAsia="en-US"/>
        </w:rPr>
        <w:t>https://sum.zorg-dataplatform.be/public/registreer</w:t>
      </w:r>
      <w:r w:rsidR="00DE4CF7" w:rsidRPr="00FF72A6">
        <w:rPr>
          <w:b/>
          <w:bCs/>
          <w:color w:val="5B9BD5" w:themeColor="accent5"/>
          <w:lang w:eastAsia="en-US"/>
        </w:rPr>
        <w:t>]</w:t>
      </w:r>
      <w:r w:rsidRPr="00FF72A6">
        <w:rPr>
          <w:color w:val="5B9BD5" w:themeColor="accent5"/>
          <w:lang w:eastAsia="en-US"/>
        </w:rPr>
        <w:t xml:space="preserve"> </w:t>
      </w:r>
      <w:r>
        <w:rPr>
          <w:lang w:eastAsia="en-US"/>
        </w:rPr>
        <w:t>te overhandigen</w:t>
      </w:r>
      <w:r w:rsidR="00B46CC4">
        <w:rPr>
          <w:lang w:eastAsia="en-US"/>
        </w:rPr>
        <w:t xml:space="preserve">. Zodra de registratie voltooid is zal de aanvrager een bevestiging krijgen dat zijn/haar aanvraag in behandeling is. Het Agentschap zal </w:t>
      </w:r>
      <w:r w:rsidR="00800321">
        <w:rPr>
          <w:lang w:eastAsia="en-US"/>
        </w:rPr>
        <w:t xml:space="preserve">vervolgens </w:t>
      </w:r>
      <w:r w:rsidR="00B46CC4">
        <w:rPr>
          <w:lang w:eastAsia="en-US"/>
        </w:rPr>
        <w:t xml:space="preserve">alle aanvragen consolideren en ter verificatie voorleggen aan u (MSPOC/teamleader). Dit omwille van </w:t>
      </w:r>
      <w:r w:rsidR="00800321">
        <w:rPr>
          <w:lang w:eastAsia="en-US"/>
        </w:rPr>
        <w:t xml:space="preserve">nodige controle op proportionaliteit vanwege </w:t>
      </w:r>
      <w:r w:rsidR="00BC1AB1">
        <w:rPr>
          <w:lang w:eastAsia="en-US"/>
        </w:rPr>
        <w:t>GDPR-wetgeving</w:t>
      </w:r>
      <w:r w:rsidR="00800321">
        <w:rPr>
          <w:lang w:eastAsia="en-US"/>
        </w:rPr>
        <w:t xml:space="preserve">. Aanvragen door lokale </w:t>
      </w:r>
      <w:r w:rsidR="00800321">
        <w:rPr>
          <w:lang w:eastAsia="en-US"/>
        </w:rPr>
        <w:lastRenderedPageBreak/>
        <w:t xml:space="preserve">medewerkers die de geheimhoudingsverklaring nog niet ondertekend hebben dienen deze (via u) door te sturen naar </w:t>
      </w:r>
      <w:hyperlink r:id="rId10" w:history="1">
        <w:r w:rsidR="00800321" w:rsidRPr="00ED5715">
          <w:rPr>
            <w:rStyle w:val="Hyperlink"/>
            <w:lang w:eastAsia="en-US"/>
          </w:rPr>
          <w:t>contactonderzoek@vlaanderen.be</w:t>
        </w:r>
      </w:hyperlink>
      <w:r w:rsidR="00800321">
        <w:rPr>
          <w:lang w:eastAsia="en-US"/>
        </w:rPr>
        <w:t xml:space="preserve">. Zodra de aanvraag gevalideerd is door u zullen de nodige account aangemaakt worden in SUM en zullen uw medewerkers de nodige instructies ontvangen. </w:t>
      </w:r>
      <w:r w:rsidR="00C93125" w:rsidRPr="00FF72A6">
        <w:rPr>
          <w:lang w:eastAsia="en-US"/>
        </w:rPr>
        <w:t xml:space="preserve">Accounts worden ten vroegste op 24 juni geactiveerd. </w:t>
      </w:r>
    </w:p>
    <w:p w14:paraId="090C1B41" w14:textId="307E4064" w:rsidR="00C93125" w:rsidRPr="00FF72A6" w:rsidRDefault="00C93125" w:rsidP="00B46CC4">
      <w:pPr>
        <w:jc w:val="both"/>
        <w:rPr>
          <w:lang w:eastAsia="en-US"/>
        </w:rPr>
      </w:pPr>
    </w:p>
    <w:p w14:paraId="76790382" w14:textId="2E1269FA" w:rsidR="00C93125" w:rsidRPr="00FF72A6" w:rsidRDefault="00C93125" w:rsidP="00B46CC4">
      <w:pPr>
        <w:jc w:val="both"/>
        <w:rPr>
          <w:lang w:eastAsia="en-US"/>
        </w:rPr>
      </w:pPr>
      <w:r w:rsidRPr="00FF72A6">
        <w:rPr>
          <w:lang w:eastAsia="en-US"/>
        </w:rPr>
        <w:t xml:space="preserve">Indien u problemen zou ondervinden bij het registreren van gebruikers, gelieve dit dan te </w:t>
      </w:r>
      <w:r w:rsidR="006168B1" w:rsidRPr="00FF72A6">
        <w:rPr>
          <w:lang w:eastAsia="en-US"/>
        </w:rPr>
        <w:t>(laten) melden</w:t>
      </w:r>
      <w:r w:rsidRPr="00FF72A6">
        <w:rPr>
          <w:lang w:eastAsia="en-US"/>
        </w:rPr>
        <w:t xml:space="preserve"> via onderstaande link. Wij zullen zo snel mogelijk contact met u (of uw medewerker) opnemen.</w:t>
      </w:r>
    </w:p>
    <w:p w14:paraId="6BC2F52E" w14:textId="5F1E1DAC" w:rsidR="00C93125" w:rsidRDefault="00AB41B7" w:rsidP="00B46CC4">
      <w:pPr>
        <w:jc w:val="both"/>
        <w:rPr>
          <w:lang w:eastAsia="en-US"/>
        </w:rPr>
      </w:pPr>
      <w:hyperlink r:id="rId11" w:history="1">
        <w:r w:rsidR="00C93125" w:rsidRPr="003E25FA">
          <w:rPr>
            <w:rStyle w:val="Hyperlink"/>
            <w:lang w:eastAsia="en-US"/>
          </w:rPr>
          <w:t>https://forms.monday.com/forms/039c8d7ad28ab57fc56df3e348348af0?r=use1</w:t>
        </w:r>
      </w:hyperlink>
      <w:r w:rsidR="00C93125">
        <w:rPr>
          <w:lang w:eastAsia="en-US"/>
        </w:rPr>
        <w:t xml:space="preserve"> </w:t>
      </w:r>
    </w:p>
    <w:p w14:paraId="72F90E6D" w14:textId="46FFF14F" w:rsidR="00800321" w:rsidRDefault="00800321" w:rsidP="00B46CC4">
      <w:pPr>
        <w:jc w:val="both"/>
        <w:rPr>
          <w:lang w:eastAsia="en-US"/>
        </w:rPr>
      </w:pPr>
    </w:p>
    <w:p w14:paraId="63D93AD7" w14:textId="68E2131A" w:rsidR="00800321" w:rsidRDefault="00800321" w:rsidP="00B46CC4">
      <w:pPr>
        <w:jc w:val="both"/>
        <w:rPr>
          <w:lang w:eastAsia="en-US"/>
        </w:rPr>
      </w:pPr>
      <w:r>
        <w:rPr>
          <w:lang w:eastAsia="en-US"/>
        </w:rPr>
        <w:t>Vriendelijke groet,</w:t>
      </w:r>
    </w:p>
    <w:p w14:paraId="37E3DC2A" w14:textId="3B81F7FF" w:rsidR="00800321" w:rsidRDefault="00800321" w:rsidP="00B46CC4">
      <w:pPr>
        <w:jc w:val="both"/>
        <w:rPr>
          <w:lang w:eastAsia="en-US"/>
        </w:rPr>
      </w:pPr>
    </w:p>
    <w:p w14:paraId="76D0BEF3" w14:textId="77777777" w:rsidR="005C3049" w:rsidRPr="005C3049" w:rsidRDefault="005C3049" w:rsidP="005C3049">
      <w:pPr>
        <w:rPr>
          <w:b/>
          <w:bCs/>
          <w:lang w:eastAsia="en-US"/>
        </w:rPr>
      </w:pPr>
    </w:p>
    <w:p w14:paraId="6A6D1E3B" w14:textId="77777777" w:rsidR="002A1420" w:rsidRPr="00432384" w:rsidRDefault="002A1420" w:rsidP="005C62C0">
      <w:pPr>
        <w:rPr>
          <w:lang w:eastAsia="en-US"/>
        </w:rPr>
      </w:pPr>
    </w:p>
    <w:p w14:paraId="4702E024" w14:textId="0AF97D63" w:rsidR="002A1420" w:rsidRPr="00AB22E7" w:rsidRDefault="002A1420" w:rsidP="00BC1AB1">
      <w:pPr>
        <w:rPr>
          <w:lang w:eastAsia="en-US"/>
        </w:rPr>
      </w:pPr>
    </w:p>
    <w:sectPr w:rsidR="002A1420" w:rsidRPr="00AB22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8130" w14:textId="77777777" w:rsidR="00AB41B7" w:rsidRDefault="00AB41B7" w:rsidP="00426072">
      <w:r>
        <w:separator/>
      </w:r>
    </w:p>
  </w:endnote>
  <w:endnote w:type="continuationSeparator" w:id="0">
    <w:p w14:paraId="2012BD5B" w14:textId="77777777" w:rsidR="00AB41B7" w:rsidRDefault="00AB41B7" w:rsidP="0042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34C4" w14:textId="77777777" w:rsidR="00AB41B7" w:rsidRDefault="00AB41B7" w:rsidP="00426072">
      <w:r>
        <w:separator/>
      </w:r>
    </w:p>
  </w:footnote>
  <w:footnote w:type="continuationSeparator" w:id="0">
    <w:p w14:paraId="55F358C7" w14:textId="77777777" w:rsidR="00AB41B7" w:rsidRDefault="00AB41B7" w:rsidP="0042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1612D"/>
    <w:multiLevelType w:val="multilevel"/>
    <w:tmpl w:val="97CC1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C0"/>
    <w:rsid w:val="000079D0"/>
    <w:rsid w:val="000E2FD4"/>
    <w:rsid w:val="001A09D9"/>
    <w:rsid w:val="001C3ED9"/>
    <w:rsid w:val="001D2AAF"/>
    <w:rsid w:val="00233566"/>
    <w:rsid w:val="00256D16"/>
    <w:rsid w:val="002807DB"/>
    <w:rsid w:val="002A1420"/>
    <w:rsid w:val="002C1FC4"/>
    <w:rsid w:val="002D272B"/>
    <w:rsid w:val="00316F71"/>
    <w:rsid w:val="0032507E"/>
    <w:rsid w:val="00354E1B"/>
    <w:rsid w:val="003A134A"/>
    <w:rsid w:val="00426072"/>
    <w:rsid w:val="00432384"/>
    <w:rsid w:val="00437CA8"/>
    <w:rsid w:val="004E2BA2"/>
    <w:rsid w:val="00526F12"/>
    <w:rsid w:val="005B0A72"/>
    <w:rsid w:val="005B5377"/>
    <w:rsid w:val="005C3049"/>
    <w:rsid w:val="005C62C0"/>
    <w:rsid w:val="006168B1"/>
    <w:rsid w:val="006C107C"/>
    <w:rsid w:val="0077205B"/>
    <w:rsid w:val="00777027"/>
    <w:rsid w:val="00782189"/>
    <w:rsid w:val="007B2C50"/>
    <w:rsid w:val="007B2F36"/>
    <w:rsid w:val="007B4209"/>
    <w:rsid w:val="00800321"/>
    <w:rsid w:val="0082030A"/>
    <w:rsid w:val="0086104A"/>
    <w:rsid w:val="0087136C"/>
    <w:rsid w:val="00894029"/>
    <w:rsid w:val="00992C14"/>
    <w:rsid w:val="009F017D"/>
    <w:rsid w:val="00A54A72"/>
    <w:rsid w:val="00A74990"/>
    <w:rsid w:val="00AB22E7"/>
    <w:rsid w:val="00AB41B7"/>
    <w:rsid w:val="00B46CC4"/>
    <w:rsid w:val="00B7263C"/>
    <w:rsid w:val="00BC1AB1"/>
    <w:rsid w:val="00C0132A"/>
    <w:rsid w:val="00C50E9C"/>
    <w:rsid w:val="00C66757"/>
    <w:rsid w:val="00C80ED9"/>
    <w:rsid w:val="00C843CA"/>
    <w:rsid w:val="00C93125"/>
    <w:rsid w:val="00CC2641"/>
    <w:rsid w:val="00D149EB"/>
    <w:rsid w:val="00DA2221"/>
    <w:rsid w:val="00DE4CF7"/>
    <w:rsid w:val="00F04936"/>
    <w:rsid w:val="00F13D1B"/>
    <w:rsid w:val="00F70DF9"/>
    <w:rsid w:val="00F95193"/>
    <w:rsid w:val="00FE7F54"/>
    <w:rsid w:val="00FF72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C0B9"/>
  <w15:chartTrackingRefBased/>
  <w15:docId w15:val="{74D4D3C1-96B0-46E3-A5BA-E591E354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62C0"/>
    <w:pPr>
      <w:spacing w:after="0" w:line="240" w:lineRule="auto"/>
    </w:pPr>
    <w:rPr>
      <w:rFonts w:ascii="Calibri" w:hAnsi="Calibri" w:cs="Calibr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C62C0"/>
    <w:rPr>
      <w:color w:val="0563C1"/>
      <w:u w:val="single"/>
    </w:rPr>
  </w:style>
  <w:style w:type="character" w:styleId="Verwijzingopmerking">
    <w:name w:val="annotation reference"/>
    <w:basedOn w:val="Standaardalinea-lettertype"/>
    <w:uiPriority w:val="99"/>
    <w:semiHidden/>
    <w:unhideWhenUsed/>
    <w:rsid w:val="007B2C50"/>
    <w:rPr>
      <w:sz w:val="16"/>
      <w:szCs w:val="16"/>
    </w:rPr>
  </w:style>
  <w:style w:type="paragraph" w:styleId="Tekstopmerking">
    <w:name w:val="annotation text"/>
    <w:basedOn w:val="Standaard"/>
    <w:link w:val="TekstopmerkingChar"/>
    <w:uiPriority w:val="99"/>
    <w:unhideWhenUsed/>
    <w:rsid w:val="007B2C50"/>
    <w:rPr>
      <w:sz w:val="20"/>
      <w:szCs w:val="20"/>
    </w:rPr>
  </w:style>
  <w:style w:type="character" w:customStyle="1" w:styleId="TekstopmerkingChar">
    <w:name w:val="Tekst opmerking Char"/>
    <w:basedOn w:val="Standaardalinea-lettertype"/>
    <w:link w:val="Tekstopmerking"/>
    <w:uiPriority w:val="99"/>
    <w:rsid w:val="007B2C50"/>
    <w:rPr>
      <w:rFonts w:ascii="Calibri" w:hAnsi="Calibri" w:cs="Calibri"/>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7B2C50"/>
    <w:rPr>
      <w:b/>
      <w:bCs/>
    </w:rPr>
  </w:style>
  <w:style w:type="character" w:customStyle="1" w:styleId="OnderwerpvanopmerkingChar">
    <w:name w:val="Onderwerp van opmerking Char"/>
    <w:basedOn w:val="TekstopmerkingChar"/>
    <w:link w:val="Onderwerpvanopmerking"/>
    <w:uiPriority w:val="99"/>
    <w:semiHidden/>
    <w:rsid w:val="007B2C50"/>
    <w:rPr>
      <w:rFonts w:ascii="Calibri" w:hAnsi="Calibri" w:cs="Calibri"/>
      <w:b/>
      <w:bCs/>
      <w:sz w:val="20"/>
      <w:szCs w:val="20"/>
      <w:lang w:eastAsia="nl-BE"/>
    </w:rPr>
  </w:style>
  <w:style w:type="character" w:styleId="Onopgelostemelding">
    <w:name w:val="Unresolved Mention"/>
    <w:basedOn w:val="Standaardalinea-lettertype"/>
    <w:uiPriority w:val="99"/>
    <w:semiHidden/>
    <w:unhideWhenUsed/>
    <w:rsid w:val="007B2C50"/>
    <w:rPr>
      <w:color w:val="605E5C"/>
      <w:shd w:val="clear" w:color="auto" w:fill="E1DFDD"/>
    </w:rPr>
  </w:style>
  <w:style w:type="paragraph" w:styleId="Ballontekst">
    <w:name w:val="Balloon Text"/>
    <w:basedOn w:val="Standaard"/>
    <w:link w:val="BallontekstChar"/>
    <w:uiPriority w:val="99"/>
    <w:semiHidden/>
    <w:unhideWhenUsed/>
    <w:rsid w:val="0043238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2384"/>
    <w:rPr>
      <w:rFonts w:ascii="Segoe UI" w:hAnsi="Segoe UI" w:cs="Segoe UI"/>
      <w:sz w:val="18"/>
      <w:szCs w:val="18"/>
      <w:lang w:eastAsia="nl-BE"/>
    </w:rPr>
  </w:style>
  <w:style w:type="character" w:styleId="GevolgdeHyperlink">
    <w:name w:val="FollowedHyperlink"/>
    <w:basedOn w:val="Standaardalinea-lettertype"/>
    <w:uiPriority w:val="99"/>
    <w:semiHidden/>
    <w:unhideWhenUsed/>
    <w:rsid w:val="00C931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29445">
      <w:bodyDiv w:val="1"/>
      <w:marLeft w:val="0"/>
      <w:marRight w:val="0"/>
      <w:marTop w:val="0"/>
      <w:marBottom w:val="0"/>
      <w:divBdr>
        <w:top w:val="none" w:sz="0" w:space="0" w:color="auto"/>
        <w:left w:val="none" w:sz="0" w:space="0" w:color="auto"/>
        <w:bottom w:val="none" w:sz="0" w:space="0" w:color="auto"/>
        <w:right w:val="none" w:sz="0" w:space="0" w:color="auto"/>
      </w:divBdr>
    </w:div>
    <w:div w:id="12495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onday.com/forms/039c8d7ad28ab57fc56df3e348348af0?r=use1" TargetMode="External"/><Relationship Id="rId5" Type="http://schemas.openxmlformats.org/officeDocument/2006/relationships/styles" Target="styles.xml"/><Relationship Id="rId10" Type="http://schemas.openxmlformats.org/officeDocument/2006/relationships/hyperlink" Target="mailto:contactonderzoek@vlaanderen.b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2E61F42B7D548A2A2476835107386" ma:contentTypeVersion="13" ma:contentTypeDescription="Een nieuw document maken." ma:contentTypeScope="" ma:versionID="d2841f60b35f8c9754187ce857faaca6">
  <xsd:schema xmlns:xsd="http://www.w3.org/2001/XMLSchema" xmlns:xs="http://www.w3.org/2001/XMLSchema" xmlns:p="http://schemas.microsoft.com/office/2006/metadata/properties" xmlns:ns2="48ca1788-29a0-400d-aba6-17dbb3af3c5a" xmlns:ns3="05b8c599-0598-413a-828a-97f965bc7731" targetNamespace="http://schemas.microsoft.com/office/2006/metadata/properties" ma:root="true" ma:fieldsID="becd042a1185908a366a7468299ec9b2" ns2:_="" ns3:_="">
    <xsd:import namespace="48ca1788-29a0-400d-aba6-17dbb3af3c5a"/>
    <xsd:import namespace="05b8c599-0598-413a-828a-97f965bc7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a1788-29a0-400d-aba6-17dbb3af3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8c599-0598-413a-828a-97f965bc773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86E88-47B2-4D05-9577-5DA320A24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a1788-29a0-400d-aba6-17dbb3af3c5a"/>
    <ds:schemaRef ds:uri="05b8c599-0598-413a-828a-97f965bc7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AF64F-F770-429F-A70D-D7BB2784916A}">
  <ds:schemaRefs>
    <ds:schemaRef ds:uri="http://schemas.microsoft.com/sharepoint/v3/contenttype/forms"/>
  </ds:schemaRefs>
</ds:datastoreItem>
</file>

<file path=customXml/itemProps3.xml><?xml version="1.0" encoding="utf-8"?>
<ds:datastoreItem xmlns:ds="http://schemas.openxmlformats.org/officeDocument/2006/customXml" ds:itemID="{CB84258E-16F4-4092-A9C4-E7D4427D67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Ver Donck</dc:creator>
  <cp:keywords/>
  <dc:description/>
  <cp:lastModifiedBy>Coppens Tomas</cp:lastModifiedBy>
  <cp:revision>2</cp:revision>
  <dcterms:created xsi:type="dcterms:W3CDTF">2021-06-10T14:36:00Z</dcterms:created>
  <dcterms:modified xsi:type="dcterms:W3CDTF">2021-06-10T14:36:00Z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0x0101008302E61F42B7D548A2A2476835107386</vt:lpwstr>
  </property>
</Properties>
</file>