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6CBFE" w14:textId="77777777" w:rsidR="0013517C" w:rsidRDefault="0013517C">
      <w:pPr>
        <w:rPr>
          <w:sz w:val="20"/>
        </w:rPr>
      </w:pPr>
    </w:p>
    <w:p w14:paraId="2DDCB2DB" w14:textId="77777777" w:rsidR="0013517C" w:rsidRDefault="0013517C">
      <w:pPr>
        <w:rPr>
          <w:sz w:val="20"/>
        </w:rPr>
      </w:pPr>
    </w:p>
    <w:p w14:paraId="06C63E66" w14:textId="77777777" w:rsidR="0013517C" w:rsidRDefault="00BF30F9">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745B0">
        <w:rPr>
          <w:sz w:val="20"/>
        </w:rPr>
        <w:t>&lt;&lt; … &gt;&gt;</w:t>
      </w:r>
      <w:r>
        <w:rPr>
          <w:sz w:val="20"/>
        </w:rPr>
        <w:t>, 14 juli 2020</w:t>
      </w:r>
    </w:p>
    <w:p w14:paraId="7E54836D" w14:textId="77777777" w:rsidR="008E28EE" w:rsidRPr="006B2724" w:rsidRDefault="006B2724">
      <w:pPr>
        <w:rPr>
          <w:sz w:val="20"/>
        </w:rPr>
      </w:pPr>
      <w:r w:rsidRPr="006B2724">
        <w:rPr>
          <w:sz w:val="20"/>
        </w:rPr>
        <w:t xml:space="preserve">Beste </w:t>
      </w:r>
      <w:r w:rsidR="001F45A9">
        <w:rPr>
          <w:sz w:val="20"/>
        </w:rPr>
        <w:t>collega-werknemer</w:t>
      </w:r>
      <w:r w:rsidRPr="006B2724">
        <w:rPr>
          <w:sz w:val="20"/>
        </w:rPr>
        <w:t>,</w:t>
      </w:r>
    </w:p>
    <w:p w14:paraId="0B42EB88" w14:textId="77777777" w:rsidR="006B2724" w:rsidRPr="006B2724" w:rsidRDefault="006B2724">
      <w:pPr>
        <w:rPr>
          <w:sz w:val="20"/>
        </w:rPr>
      </w:pPr>
    </w:p>
    <w:p w14:paraId="2152687F" w14:textId="77777777" w:rsidR="006B2724" w:rsidRPr="006B2724" w:rsidRDefault="006B2724" w:rsidP="006B2724">
      <w:pPr>
        <w:jc w:val="both"/>
        <w:rPr>
          <w:sz w:val="20"/>
        </w:rPr>
      </w:pPr>
      <w:r w:rsidRPr="006B2724">
        <w:rPr>
          <w:sz w:val="20"/>
        </w:rPr>
        <w:t xml:space="preserve">Eerst en vooral willen we jullie </w:t>
      </w:r>
      <w:r w:rsidR="005B63F7">
        <w:rPr>
          <w:sz w:val="20"/>
        </w:rPr>
        <w:t>danken</w:t>
      </w:r>
      <w:r w:rsidRPr="006B2724">
        <w:rPr>
          <w:sz w:val="20"/>
        </w:rPr>
        <w:t xml:space="preserve"> voor het gestelde vertrouwen </w:t>
      </w:r>
      <w:r w:rsidR="001F45A9">
        <w:rPr>
          <w:sz w:val="20"/>
        </w:rPr>
        <w:t xml:space="preserve">in DCO </w:t>
      </w:r>
      <w:r w:rsidR="00E745B0">
        <w:rPr>
          <w:sz w:val="20"/>
        </w:rPr>
        <w:t>&lt;&lt; … &gt;&gt;</w:t>
      </w:r>
      <w:r w:rsidR="001F45A9">
        <w:rPr>
          <w:sz w:val="20"/>
        </w:rPr>
        <w:t xml:space="preserve"> </w:t>
      </w:r>
      <w:r w:rsidRPr="006B2724">
        <w:rPr>
          <w:sz w:val="20"/>
        </w:rPr>
        <w:t>en het respecteren van de Covid-19 richtlijnen</w:t>
      </w:r>
      <w:r w:rsidR="005B63F7">
        <w:rPr>
          <w:sz w:val="20"/>
        </w:rPr>
        <w:t xml:space="preserve"> tot dusver</w:t>
      </w:r>
      <w:r w:rsidRPr="006B2724">
        <w:rPr>
          <w:sz w:val="20"/>
        </w:rPr>
        <w:t>. De feedback die we mochten ontvangen via de enquête documenten liet ons ook toe bepaalde correctieve maatregelen te nemen, zodat we samen de kans op Corona-besmetting zo laag mogelijk kunnen houden.</w:t>
      </w:r>
    </w:p>
    <w:p w14:paraId="717F8A6E" w14:textId="77777777" w:rsidR="006B2724" w:rsidRDefault="006B2724" w:rsidP="006B2724">
      <w:pPr>
        <w:jc w:val="both"/>
        <w:rPr>
          <w:sz w:val="20"/>
        </w:rPr>
      </w:pPr>
      <w:r w:rsidRPr="006B2724">
        <w:rPr>
          <w:sz w:val="20"/>
        </w:rPr>
        <w:t xml:space="preserve">Een continue waakzaamheid is evenwel geboden en we durven dan ook rekenen op </w:t>
      </w:r>
      <w:r>
        <w:rPr>
          <w:sz w:val="20"/>
        </w:rPr>
        <w:t>een verder respect en toepassing van de intussen bekend instructies.</w:t>
      </w:r>
    </w:p>
    <w:p w14:paraId="44EE83F0" w14:textId="77777777" w:rsidR="00604B84" w:rsidRDefault="006B2724" w:rsidP="006B2724">
      <w:pPr>
        <w:jc w:val="both"/>
        <w:rPr>
          <w:sz w:val="20"/>
        </w:rPr>
      </w:pPr>
      <w:r>
        <w:rPr>
          <w:sz w:val="20"/>
        </w:rPr>
        <w:t xml:space="preserve">Voor velen onder jullie breekt nu de periode aan van een welverdiende vakantie, die al dan niet zal uitkomen op een ‘staycation’ of zal ingevuld worden in een verblijf in het buitenland. Voor deze laatste groep betekent dit nieuwe contacten, allicht nieuwe ‘bubbels’, … kortom in meer of mindere mate een </w:t>
      </w:r>
      <w:r w:rsidR="00604B84">
        <w:rPr>
          <w:sz w:val="20"/>
        </w:rPr>
        <w:t xml:space="preserve">mogelijke </w:t>
      </w:r>
      <w:r>
        <w:rPr>
          <w:sz w:val="20"/>
        </w:rPr>
        <w:t>blootstelling aan</w:t>
      </w:r>
      <w:r w:rsidR="00604B84">
        <w:rPr>
          <w:sz w:val="20"/>
        </w:rPr>
        <w:t xml:space="preserve"> besmetting met het Corona-virus.</w:t>
      </w:r>
    </w:p>
    <w:p w14:paraId="0D487046" w14:textId="77777777" w:rsidR="0013517C" w:rsidRDefault="0013517C" w:rsidP="006B2724">
      <w:pPr>
        <w:jc w:val="both"/>
        <w:rPr>
          <w:sz w:val="20"/>
        </w:rPr>
      </w:pPr>
      <w:r>
        <w:rPr>
          <w:sz w:val="20"/>
        </w:rPr>
        <w:t>De terugkeer uit vakantie wordt dan ook heel belangrijk!</w:t>
      </w:r>
    </w:p>
    <w:p w14:paraId="2F07D7FE" w14:textId="77777777" w:rsidR="00BF30F9" w:rsidRDefault="00BF30F9" w:rsidP="00BF30F9">
      <w:pPr>
        <w:spacing w:after="0"/>
        <w:jc w:val="both"/>
        <w:rPr>
          <w:sz w:val="20"/>
        </w:rPr>
      </w:pPr>
      <w:r>
        <w:rPr>
          <w:sz w:val="20"/>
        </w:rPr>
        <w:t xml:space="preserve">Vanuit de Overheid (departement Werk en Sociale Economie) hebben we nu volgende richtlijnen ontvangen: </w:t>
      </w:r>
    </w:p>
    <w:p w14:paraId="5AF5E557" w14:textId="77777777" w:rsidR="00BF30F9" w:rsidRDefault="00BF30F9" w:rsidP="00BF30F9">
      <w:pPr>
        <w:pStyle w:val="Lijstalinea"/>
        <w:numPr>
          <w:ilvl w:val="0"/>
          <w:numId w:val="2"/>
        </w:numPr>
        <w:jc w:val="both"/>
        <w:rPr>
          <w:i/>
          <w:sz w:val="20"/>
        </w:rPr>
      </w:pPr>
      <w:r w:rsidRPr="005C7007">
        <w:rPr>
          <w:sz w:val="20"/>
        </w:rPr>
        <w:t>D</w:t>
      </w:r>
      <w:r w:rsidRPr="005C7007">
        <w:rPr>
          <w:i/>
          <w:sz w:val="20"/>
        </w:rPr>
        <w:t xml:space="preserve">e DCO-werknemer mag gedurende 2 weken geen prestaties leveren bij een gebruiker als </w:t>
      </w:r>
      <w:r w:rsidRPr="001A7AB7">
        <w:rPr>
          <w:i/>
          <w:sz w:val="20"/>
          <w:u w:val="single"/>
        </w:rPr>
        <w:t>die gebruiker</w:t>
      </w:r>
      <w:r w:rsidRPr="005C7007">
        <w:rPr>
          <w:i/>
          <w:sz w:val="20"/>
        </w:rPr>
        <w:t xml:space="preserve"> of </w:t>
      </w:r>
      <w:r w:rsidRPr="001A7AB7">
        <w:rPr>
          <w:i/>
          <w:sz w:val="20"/>
          <w:u w:val="single"/>
        </w:rPr>
        <w:t>een lid van het gezin van die gebruiker</w:t>
      </w:r>
      <w:r w:rsidRPr="005C7007">
        <w:rPr>
          <w:i/>
          <w:sz w:val="20"/>
        </w:rPr>
        <w:t xml:space="preserve"> terugkeert uit een gebied waarvoor een formeel reisverbod (code rood) of een gebied met een hoog gezondheidsrisico (code oranje).</w:t>
      </w:r>
    </w:p>
    <w:p w14:paraId="266C320B" w14:textId="77777777" w:rsidR="00BF30F9" w:rsidRDefault="00BF30F9" w:rsidP="00BF30F9">
      <w:pPr>
        <w:pStyle w:val="Lijstalinea"/>
        <w:numPr>
          <w:ilvl w:val="0"/>
          <w:numId w:val="2"/>
        </w:numPr>
        <w:jc w:val="both"/>
        <w:rPr>
          <w:i/>
          <w:sz w:val="20"/>
        </w:rPr>
      </w:pPr>
      <w:r w:rsidRPr="005C7007">
        <w:rPr>
          <w:i/>
          <w:sz w:val="20"/>
        </w:rPr>
        <w:t xml:space="preserve">De gebruiker informeert de DCO zo snel mogelijk indien een dergelijke situatie zich voordoet. </w:t>
      </w:r>
    </w:p>
    <w:p w14:paraId="1FC89801" w14:textId="77777777" w:rsidR="00BF30F9" w:rsidRPr="00BF30F9" w:rsidRDefault="00BF30F9" w:rsidP="00BF30F9">
      <w:pPr>
        <w:pStyle w:val="Lijstalinea"/>
        <w:numPr>
          <w:ilvl w:val="0"/>
          <w:numId w:val="2"/>
        </w:numPr>
        <w:jc w:val="both"/>
        <w:rPr>
          <w:b/>
          <w:i/>
          <w:sz w:val="20"/>
        </w:rPr>
      </w:pPr>
      <w:r w:rsidRPr="00BF30F9">
        <w:rPr>
          <w:b/>
          <w:i/>
          <w:sz w:val="20"/>
        </w:rPr>
        <w:t>Voor de werknemers die terugkomen uit een dergelijke zone gelden de regels waaraan elke burger onderworpen wordt: rode zone = test + quarantaine en oranje zone = verhoogde waakzaamheid.</w:t>
      </w:r>
    </w:p>
    <w:p w14:paraId="6D7C2731" w14:textId="77777777" w:rsidR="0013517C" w:rsidRDefault="0013517C" w:rsidP="0013517C">
      <w:pPr>
        <w:jc w:val="both"/>
        <w:rPr>
          <w:sz w:val="20"/>
        </w:rPr>
      </w:pPr>
      <w:r>
        <w:rPr>
          <w:sz w:val="20"/>
        </w:rPr>
        <w:t xml:space="preserve">Wij hebben er immers (en terecht omwille van privacy) geen zicht op wie, wanneer, waar op vakantie gaat, maar we moeten ook denken aan de gezondheid van onze </w:t>
      </w:r>
      <w:r w:rsidR="001F45A9">
        <w:rPr>
          <w:sz w:val="20"/>
        </w:rPr>
        <w:t>klanten</w:t>
      </w:r>
      <w:r>
        <w:rPr>
          <w:sz w:val="20"/>
        </w:rPr>
        <w:t xml:space="preserve"> en aan deze van </w:t>
      </w:r>
      <w:r w:rsidR="001F45A9">
        <w:rPr>
          <w:sz w:val="20"/>
        </w:rPr>
        <w:t>jullie en jullie collega’s.</w:t>
      </w:r>
    </w:p>
    <w:p w14:paraId="4EF871EB" w14:textId="77777777" w:rsidR="0013517C" w:rsidRPr="008E070A" w:rsidRDefault="0013517C" w:rsidP="0013517C">
      <w:pPr>
        <w:jc w:val="both"/>
        <w:rPr>
          <w:b/>
          <w:sz w:val="20"/>
        </w:rPr>
      </w:pPr>
      <w:r w:rsidRPr="008E070A">
        <w:rPr>
          <w:b/>
          <w:sz w:val="20"/>
        </w:rPr>
        <w:t xml:space="preserve">Wij rekenen dan ook graag op een directe communicatie van jullie ingeval van een bepaalde Corona-problematiek en hoe sneller we dit weten, hoe vlugger we de gepaste actie kunnen ondernemen naar onze poetshulpen en </w:t>
      </w:r>
      <w:r w:rsidR="00BF30F9">
        <w:rPr>
          <w:b/>
          <w:sz w:val="20"/>
        </w:rPr>
        <w:t>jullie</w:t>
      </w:r>
      <w:r w:rsidRPr="008E070A">
        <w:rPr>
          <w:b/>
          <w:sz w:val="20"/>
        </w:rPr>
        <w:t xml:space="preserve"> klanten. </w:t>
      </w:r>
    </w:p>
    <w:p w14:paraId="2C372C99" w14:textId="77777777" w:rsidR="00094FF8" w:rsidRDefault="00094FF8" w:rsidP="0013517C">
      <w:pPr>
        <w:jc w:val="both"/>
        <w:rPr>
          <w:sz w:val="20"/>
        </w:rPr>
      </w:pPr>
      <w:r>
        <w:rPr>
          <w:sz w:val="20"/>
        </w:rPr>
        <w:t xml:space="preserve">Het is in ons </w:t>
      </w:r>
      <w:r w:rsidR="008E070A">
        <w:rPr>
          <w:sz w:val="20"/>
        </w:rPr>
        <w:t xml:space="preserve">aller </w:t>
      </w:r>
      <w:r>
        <w:rPr>
          <w:sz w:val="20"/>
        </w:rPr>
        <w:t>belang de risico’s op besmetting zo laag mogelijk te houden.</w:t>
      </w:r>
    </w:p>
    <w:p w14:paraId="5BB6B675" w14:textId="77777777" w:rsidR="00094FF8" w:rsidRDefault="00094FF8" w:rsidP="0013517C">
      <w:pPr>
        <w:jc w:val="both"/>
        <w:rPr>
          <w:sz w:val="20"/>
        </w:rPr>
      </w:pPr>
    </w:p>
    <w:p w14:paraId="0B828E48" w14:textId="77777777" w:rsidR="00094FF8" w:rsidRDefault="00094FF8" w:rsidP="0013517C">
      <w:pPr>
        <w:jc w:val="both"/>
        <w:rPr>
          <w:sz w:val="20"/>
        </w:rPr>
      </w:pPr>
      <w:r>
        <w:rPr>
          <w:sz w:val="20"/>
        </w:rPr>
        <w:t>Met dank voor de medewerking en … een ontspannende, gezonde en … veilige vakantie toegewenst.</w:t>
      </w:r>
    </w:p>
    <w:p w14:paraId="2A992996" w14:textId="77777777" w:rsidR="00041356" w:rsidRDefault="00041356" w:rsidP="0013517C">
      <w:pPr>
        <w:jc w:val="both"/>
        <w:rPr>
          <w:sz w:val="20"/>
        </w:rPr>
      </w:pPr>
    </w:p>
    <w:p w14:paraId="50DD39A1" w14:textId="77777777" w:rsidR="00041356" w:rsidRDefault="00041356" w:rsidP="0013517C">
      <w:pPr>
        <w:jc w:val="both"/>
        <w:rPr>
          <w:sz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3072"/>
        <w:gridCol w:w="2973"/>
      </w:tblGrid>
      <w:tr w:rsidR="00041356" w14:paraId="3485D012" w14:textId="77777777" w:rsidTr="0037451C">
        <w:tc>
          <w:tcPr>
            <w:tcW w:w="3166" w:type="dxa"/>
          </w:tcPr>
          <w:p w14:paraId="4F5EF92D" w14:textId="53A3ADEA" w:rsidR="00041356" w:rsidRDefault="00AF1346" w:rsidP="00AF1346">
            <w:pPr>
              <w:rPr>
                <w:sz w:val="20"/>
              </w:rPr>
            </w:pPr>
            <w:r>
              <w:rPr>
                <w:sz w:val="20"/>
              </w:rPr>
              <w:t>V</w:t>
            </w:r>
            <w:r w:rsidR="00041356">
              <w:rPr>
                <w:sz w:val="20"/>
              </w:rPr>
              <w:t xml:space="preserve">oorzitter </w:t>
            </w:r>
            <w:r w:rsidR="00315182">
              <w:rPr>
                <w:sz w:val="20"/>
              </w:rPr>
              <w:t xml:space="preserve">/ </w:t>
            </w:r>
            <w:r w:rsidR="00315182">
              <w:rPr>
                <w:sz w:val="20"/>
              </w:rPr>
              <w:t>Algemeen directeur</w:t>
            </w:r>
          </w:p>
        </w:tc>
        <w:tc>
          <w:tcPr>
            <w:tcW w:w="3166" w:type="dxa"/>
          </w:tcPr>
          <w:p w14:paraId="0EA4AD92" w14:textId="64DBCC72" w:rsidR="00041356" w:rsidRDefault="00AF1346" w:rsidP="00AF1346">
            <w:pPr>
              <w:jc w:val="center"/>
              <w:rPr>
                <w:sz w:val="20"/>
              </w:rPr>
            </w:pPr>
            <w:r>
              <w:rPr>
                <w:sz w:val="20"/>
              </w:rPr>
              <w:t>V</w:t>
            </w:r>
            <w:r w:rsidR="00041356">
              <w:rPr>
                <w:sz w:val="20"/>
              </w:rPr>
              <w:t>erantwoordelijke</w:t>
            </w:r>
          </w:p>
        </w:tc>
        <w:tc>
          <w:tcPr>
            <w:tcW w:w="3166" w:type="dxa"/>
          </w:tcPr>
          <w:p w14:paraId="5EA38052" w14:textId="10F8B5BE" w:rsidR="00041356" w:rsidRDefault="00041356" w:rsidP="00AF1346">
            <w:pPr>
              <w:rPr>
                <w:sz w:val="20"/>
              </w:rPr>
            </w:pPr>
          </w:p>
          <w:p w14:paraId="417EB22A" w14:textId="5F3F0D93" w:rsidR="00041356" w:rsidRDefault="00041356" w:rsidP="00AF1346">
            <w:pPr>
              <w:rPr>
                <w:sz w:val="20"/>
              </w:rPr>
            </w:pPr>
          </w:p>
        </w:tc>
      </w:tr>
    </w:tbl>
    <w:p w14:paraId="6F10E1B9" w14:textId="77777777" w:rsidR="00F84F47" w:rsidRDefault="00F84F47"/>
    <w:sectPr w:rsidR="00F84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A109B"/>
    <w:multiLevelType w:val="hybridMultilevel"/>
    <w:tmpl w:val="9E580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037501"/>
    <w:multiLevelType w:val="hybridMultilevel"/>
    <w:tmpl w:val="DAACBC9E"/>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724"/>
    <w:rsid w:val="00041356"/>
    <w:rsid w:val="00094FF8"/>
    <w:rsid w:val="0013517C"/>
    <w:rsid w:val="001F45A9"/>
    <w:rsid w:val="00315182"/>
    <w:rsid w:val="003B5FF3"/>
    <w:rsid w:val="005B63F7"/>
    <w:rsid w:val="005F4B03"/>
    <w:rsid w:val="00604B84"/>
    <w:rsid w:val="006B2724"/>
    <w:rsid w:val="00791AA2"/>
    <w:rsid w:val="008E070A"/>
    <w:rsid w:val="008F0A50"/>
    <w:rsid w:val="0094129C"/>
    <w:rsid w:val="00AF1346"/>
    <w:rsid w:val="00BF30F9"/>
    <w:rsid w:val="00E745B0"/>
    <w:rsid w:val="00F84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50E2"/>
  <w15:chartTrackingRefBased/>
  <w15:docId w15:val="{0BEB8362-4CD8-423F-976B-3B38DC50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517C"/>
    <w:pPr>
      <w:ind w:left="720"/>
      <w:contextualSpacing/>
    </w:pPr>
  </w:style>
  <w:style w:type="table" w:styleId="Tabelraster">
    <w:name w:val="Table Grid"/>
    <w:basedOn w:val="Standaardtabel"/>
    <w:uiPriority w:val="39"/>
    <w:rsid w:val="00041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84F4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84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Moerman</dc:creator>
  <cp:keywords/>
  <dc:description/>
  <cp:lastModifiedBy>El-Omari Abderrazak</cp:lastModifiedBy>
  <cp:revision>4</cp:revision>
  <cp:lastPrinted>2020-07-13T07:27:00Z</cp:lastPrinted>
  <dcterms:created xsi:type="dcterms:W3CDTF">2020-07-14T07:39:00Z</dcterms:created>
  <dcterms:modified xsi:type="dcterms:W3CDTF">2020-07-16T07:49:00Z</dcterms:modified>
</cp:coreProperties>
</file>